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F6666" w14:textId="77777777" w:rsidR="0061495E" w:rsidRDefault="0061495E"/>
    <w:tbl>
      <w:tblPr>
        <w:tblW w:w="5434" w:type="pct"/>
        <w:tblInd w:w="-356" w:type="dxa"/>
        <w:tblBorders>
          <w:top w:val="single" w:sz="4" w:space="0" w:color="255086"/>
          <w:left w:val="single" w:sz="4" w:space="0" w:color="255086"/>
          <w:bottom w:val="single" w:sz="4" w:space="0" w:color="255086"/>
          <w:right w:val="single" w:sz="4" w:space="0" w:color="255086"/>
          <w:insideH w:val="single" w:sz="4" w:space="0" w:color="255086"/>
          <w:insideV w:val="single" w:sz="4" w:space="0" w:color="25508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8"/>
        <w:gridCol w:w="1206"/>
        <w:gridCol w:w="7085"/>
      </w:tblGrid>
      <w:tr w:rsidR="00A31D1F" w:rsidRPr="00CC39F6" w14:paraId="626B8970" w14:textId="77777777" w:rsidTr="000B456B">
        <w:trPr>
          <w:trHeight w:val="273"/>
        </w:trPr>
        <w:tc>
          <w:tcPr>
            <w:tcW w:w="5000" w:type="pct"/>
            <w:gridSpan w:val="3"/>
            <w:shd w:val="clear" w:color="000000" w:fill="D9D9D9"/>
            <w:vAlign w:val="center"/>
            <w:hideMark/>
          </w:tcPr>
          <w:p w14:paraId="7B681145" w14:textId="3AB61EFC" w:rsidR="00A31D1F" w:rsidRPr="00CC39F6" w:rsidRDefault="00A31D1F" w:rsidP="00963411">
            <w:pPr>
              <w:pStyle w:val="Sinespaciad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C39F6">
              <w:rPr>
                <w:rFonts w:ascii="Arial Narrow" w:hAnsi="Arial Narrow" w:cs="Arial"/>
                <w:b/>
                <w:sz w:val="18"/>
                <w:szCs w:val="18"/>
              </w:rPr>
              <w:t>PROCEDIMIENTO</w:t>
            </w:r>
            <w:r w:rsidRPr="006A1785">
              <w:rPr>
                <w:rFonts w:ascii="Arial Narrow" w:hAnsi="Arial Narrow" w:cs="Arial"/>
                <w:b/>
                <w:color w:val="808080" w:themeColor="background1" w:themeShade="80"/>
                <w:sz w:val="18"/>
                <w:szCs w:val="18"/>
              </w:rPr>
              <w:t xml:space="preserve">: </w:t>
            </w:r>
            <w:r w:rsidR="00963411">
              <w:rPr>
                <w:rFonts w:ascii="Arial Narrow" w:eastAsia="Calibri" w:hAnsi="Arial Narrow" w:cs="Arial"/>
                <w:b/>
                <w:sz w:val="18"/>
                <w:szCs w:val="18"/>
                <w:lang w:val="es-CO" w:eastAsia="en-US"/>
              </w:rPr>
              <w:t>REPORTE DE ACTOS Y CONDICIONES INSEGURAS</w:t>
            </w:r>
          </w:p>
        </w:tc>
      </w:tr>
      <w:tr w:rsidR="00A31D1F" w:rsidRPr="00CC39F6" w14:paraId="28CD1A7E" w14:textId="77777777" w:rsidTr="001564F4">
        <w:trPr>
          <w:trHeight w:val="943"/>
        </w:trPr>
        <w:tc>
          <w:tcPr>
            <w:tcW w:w="1403" w:type="pct"/>
            <w:gridSpan w:val="2"/>
            <w:shd w:val="clear" w:color="000000" w:fill="A6A6A6"/>
            <w:vAlign w:val="center"/>
            <w:hideMark/>
          </w:tcPr>
          <w:p w14:paraId="528473D0" w14:textId="77777777" w:rsidR="00A31D1F" w:rsidRPr="00541926" w:rsidRDefault="00A31D1F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41926">
              <w:rPr>
                <w:rFonts w:ascii="Arial Narrow" w:hAnsi="Arial Narrow" w:cs="Arial"/>
                <w:b/>
                <w:sz w:val="18"/>
                <w:szCs w:val="18"/>
              </w:rPr>
              <w:t>OBJETIVO:</w:t>
            </w:r>
          </w:p>
        </w:tc>
        <w:tc>
          <w:tcPr>
            <w:tcW w:w="3597" w:type="pct"/>
            <w:vAlign w:val="center"/>
            <w:hideMark/>
          </w:tcPr>
          <w:p w14:paraId="660D56F0" w14:textId="7B95734D" w:rsidR="00236C4F" w:rsidRPr="00173E3F" w:rsidRDefault="00236C4F" w:rsidP="00173E3F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236C4F">
              <w:rPr>
                <w:rFonts w:ascii="Arial Narrow" w:hAnsi="Arial Narrow"/>
                <w:sz w:val="18"/>
                <w:szCs w:val="18"/>
              </w:rPr>
              <w:t>Establecer y estandarizar el proc</w:t>
            </w:r>
            <w:r w:rsidR="00E34A47">
              <w:rPr>
                <w:rFonts w:ascii="Arial Narrow" w:hAnsi="Arial Narrow"/>
                <w:sz w:val="18"/>
                <w:szCs w:val="18"/>
              </w:rPr>
              <w:t>edimiento</w:t>
            </w:r>
            <w:r w:rsidRPr="00236C4F">
              <w:rPr>
                <w:rFonts w:ascii="Arial Narrow" w:hAnsi="Arial Narrow"/>
                <w:sz w:val="18"/>
                <w:szCs w:val="18"/>
              </w:rPr>
              <w:t xml:space="preserve"> para el reporte, análisis</w:t>
            </w:r>
            <w:r w:rsidR="00E34A47">
              <w:rPr>
                <w:rFonts w:ascii="Arial Narrow" w:hAnsi="Arial Narrow"/>
                <w:sz w:val="18"/>
                <w:szCs w:val="18"/>
              </w:rPr>
              <w:t>, gestión y</w:t>
            </w:r>
            <w:r w:rsidRPr="00236C4F">
              <w:rPr>
                <w:rFonts w:ascii="Arial Narrow" w:hAnsi="Arial Narrow"/>
                <w:sz w:val="18"/>
                <w:szCs w:val="18"/>
              </w:rPr>
              <w:t xml:space="preserve"> seguimiento de actos y condiciones inseguras en las áreas de trabajo de la Superintendencia de Notariado y Registro, promoviendo la participación activa de funcionarios y contratistas, con el fin de implementar acciones preventivas y correctivas que contribuyan a la prevención de accidentes de trabajo y enfermedades laborales, en el marco del Sistema de Gestión de Seguridad y Salud en el Trabajo (SG-SST).</w:t>
            </w:r>
          </w:p>
        </w:tc>
      </w:tr>
      <w:tr w:rsidR="00A31D1F" w:rsidRPr="00CC39F6" w14:paraId="734A1BDE" w14:textId="77777777" w:rsidTr="000B456B">
        <w:trPr>
          <w:trHeight w:val="353"/>
        </w:trPr>
        <w:tc>
          <w:tcPr>
            <w:tcW w:w="791" w:type="pct"/>
            <w:vMerge w:val="restart"/>
            <w:shd w:val="clear" w:color="000000" w:fill="A6A6A6"/>
            <w:vAlign w:val="center"/>
          </w:tcPr>
          <w:p w14:paraId="5F7E1D6D" w14:textId="77777777" w:rsidR="00A31D1F" w:rsidRPr="00CC39F6" w:rsidRDefault="00A31D1F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C39F6">
              <w:rPr>
                <w:rFonts w:ascii="Arial Narrow" w:hAnsi="Arial Narrow" w:cs="Arial"/>
                <w:b/>
                <w:sz w:val="18"/>
                <w:szCs w:val="18"/>
              </w:rPr>
              <w:t>ALCANCE:</w:t>
            </w:r>
          </w:p>
        </w:tc>
        <w:tc>
          <w:tcPr>
            <w:tcW w:w="612" w:type="pct"/>
            <w:shd w:val="clear" w:color="000000" w:fill="A6A6A6"/>
            <w:vAlign w:val="center"/>
          </w:tcPr>
          <w:p w14:paraId="043BCDA5" w14:textId="77777777" w:rsidR="00A31D1F" w:rsidRPr="00CC39F6" w:rsidRDefault="00A31D1F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C39F6">
              <w:rPr>
                <w:rFonts w:ascii="Arial Narrow" w:hAnsi="Arial Narrow" w:cs="Arial"/>
                <w:b/>
                <w:sz w:val="18"/>
                <w:szCs w:val="18"/>
              </w:rPr>
              <w:t>Limite Inicial:</w:t>
            </w:r>
          </w:p>
        </w:tc>
        <w:tc>
          <w:tcPr>
            <w:tcW w:w="3597" w:type="pct"/>
            <w:shd w:val="clear" w:color="auto" w:fill="FFFFFF"/>
            <w:vAlign w:val="center"/>
          </w:tcPr>
          <w:p w14:paraId="054CEDC4" w14:textId="4482CCA2" w:rsidR="00A31D1F" w:rsidRPr="00D17DBD" w:rsidRDefault="00D17DBD" w:rsidP="007D3527">
            <w:pPr>
              <w:pStyle w:val="Sinespaciado"/>
              <w:rPr>
                <w:rFonts w:ascii="Arial Narrow" w:hAnsi="Arial Narrow" w:cs="Arial"/>
                <w:b/>
                <w:color w:val="A6A6A6" w:themeColor="background1" w:themeShade="A6"/>
                <w:sz w:val="18"/>
                <w:szCs w:val="18"/>
              </w:rPr>
            </w:pPr>
            <w:r w:rsidRPr="00D17DBD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Reportar el acto y/o condición insegura detectada</w:t>
            </w: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.</w:t>
            </w:r>
          </w:p>
        </w:tc>
      </w:tr>
      <w:tr w:rsidR="00252B15" w:rsidRPr="00CC39F6" w14:paraId="2BECC0A8" w14:textId="77777777" w:rsidTr="000B456B">
        <w:trPr>
          <w:trHeight w:val="353"/>
        </w:trPr>
        <w:tc>
          <w:tcPr>
            <w:tcW w:w="791" w:type="pct"/>
            <w:vMerge/>
            <w:shd w:val="clear" w:color="000000" w:fill="A6A6A6"/>
            <w:vAlign w:val="center"/>
          </w:tcPr>
          <w:p w14:paraId="7D1BFF2B" w14:textId="77777777" w:rsidR="00252B15" w:rsidRPr="00CC39F6" w:rsidRDefault="00252B15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shd w:val="clear" w:color="000000" w:fill="A6A6A6"/>
            <w:vAlign w:val="center"/>
          </w:tcPr>
          <w:p w14:paraId="361907A3" w14:textId="77777777" w:rsidR="00252B15" w:rsidRPr="00DA6746" w:rsidRDefault="00541926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DA6746">
              <w:rPr>
                <w:rFonts w:ascii="Arial Narrow" w:hAnsi="Arial Narrow" w:cs="Arial"/>
                <w:b/>
                <w:sz w:val="18"/>
                <w:szCs w:val="18"/>
              </w:rPr>
              <w:t>¿Qué hace?</w:t>
            </w:r>
          </w:p>
        </w:tc>
        <w:tc>
          <w:tcPr>
            <w:tcW w:w="3597" w:type="pct"/>
            <w:shd w:val="clear" w:color="auto" w:fill="FFFFFF"/>
            <w:vAlign w:val="center"/>
          </w:tcPr>
          <w:p w14:paraId="7946CB28" w14:textId="0C8E8957" w:rsidR="00252B15" w:rsidRPr="00D17DBD" w:rsidRDefault="00D17DBD" w:rsidP="00D17DBD">
            <w:pPr>
              <w:pStyle w:val="Sinespaciado"/>
              <w:jc w:val="both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D17DBD">
              <w:rPr>
                <w:rFonts w:ascii="Arial Narrow" w:hAnsi="Arial Narrow"/>
                <w:sz w:val="18"/>
                <w:szCs w:val="18"/>
              </w:rPr>
              <w:t xml:space="preserve">Establecer la metodología para </w:t>
            </w:r>
            <w:r w:rsidRPr="00D17DBD">
              <w:rPr>
                <w:rStyle w:val="Textoennegrita"/>
                <w:rFonts w:ascii="Arial Narrow" w:hAnsi="Arial Narrow"/>
                <w:b w:val="0"/>
                <w:sz w:val="18"/>
                <w:szCs w:val="18"/>
              </w:rPr>
              <w:t>reportar, analizar, gestionar y hacer seguimiento a los actos y condiciones inseguras</w:t>
            </w:r>
            <w:r w:rsidRPr="00D17DBD">
              <w:rPr>
                <w:rFonts w:ascii="Arial Narrow" w:hAnsi="Arial Narrow"/>
                <w:sz w:val="18"/>
                <w:szCs w:val="18"/>
              </w:rPr>
              <w:t xml:space="preserve"> identificadas en las áreas de trabajo, con el fin de prevenir accidentes de trabajo y enfermedades laborales.</w:t>
            </w:r>
          </w:p>
        </w:tc>
      </w:tr>
      <w:tr w:rsidR="00A31D1F" w:rsidRPr="00CC39F6" w14:paraId="7B8B48FA" w14:textId="77777777" w:rsidTr="000B456B">
        <w:trPr>
          <w:trHeight w:val="412"/>
        </w:trPr>
        <w:tc>
          <w:tcPr>
            <w:tcW w:w="791" w:type="pct"/>
            <w:vMerge/>
            <w:shd w:val="clear" w:color="000000" w:fill="A6A6A6"/>
            <w:vAlign w:val="center"/>
          </w:tcPr>
          <w:p w14:paraId="34A7C213" w14:textId="77777777" w:rsidR="00A31D1F" w:rsidRPr="00CC39F6" w:rsidRDefault="00A31D1F" w:rsidP="007D3527">
            <w:pPr>
              <w:pStyle w:val="Sinespaciad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shd w:val="clear" w:color="000000" w:fill="A6A6A6"/>
            <w:vAlign w:val="center"/>
          </w:tcPr>
          <w:p w14:paraId="22CD32F6" w14:textId="77777777" w:rsidR="00A31D1F" w:rsidRPr="00CC39F6" w:rsidRDefault="00A31D1F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C39F6">
              <w:rPr>
                <w:rFonts w:ascii="Arial Narrow" w:hAnsi="Arial Narrow" w:cs="Arial"/>
                <w:b/>
                <w:sz w:val="18"/>
                <w:szCs w:val="18"/>
              </w:rPr>
              <w:t>Limite Final:</w:t>
            </w:r>
          </w:p>
        </w:tc>
        <w:tc>
          <w:tcPr>
            <w:tcW w:w="3597" w:type="pct"/>
            <w:shd w:val="clear" w:color="auto" w:fill="FFFFFF"/>
            <w:vAlign w:val="center"/>
          </w:tcPr>
          <w:p w14:paraId="3528DBF6" w14:textId="52CF35BA" w:rsidR="00A31D1F" w:rsidRPr="00310C11" w:rsidRDefault="00310C11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10C11">
              <w:rPr>
                <w:rFonts w:ascii="Arial Narrow" w:hAnsi="Arial Narrow" w:cs="Arial"/>
                <w:sz w:val="18"/>
                <w:szCs w:val="18"/>
                <w:lang w:eastAsia="es-CO"/>
              </w:rPr>
              <w:t>Realizar seguimiento de las acciones</w:t>
            </w:r>
            <w:r w:rsidR="00F628AA">
              <w:rPr>
                <w:rFonts w:ascii="Arial Narrow" w:hAnsi="Arial Narrow" w:cs="Arial"/>
                <w:sz w:val="18"/>
                <w:szCs w:val="18"/>
                <w:lang w:eastAsia="es-CO"/>
              </w:rPr>
              <w:t>,</w:t>
            </w:r>
            <w:r w:rsidRPr="00310C1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 hasta su cumplimiento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</w:p>
        </w:tc>
      </w:tr>
      <w:tr w:rsidR="00A31D1F" w:rsidRPr="00CC39F6" w14:paraId="62787A02" w14:textId="77777777" w:rsidTr="000B456B">
        <w:trPr>
          <w:trHeight w:val="455"/>
        </w:trPr>
        <w:tc>
          <w:tcPr>
            <w:tcW w:w="1403" w:type="pct"/>
            <w:gridSpan w:val="2"/>
            <w:shd w:val="clear" w:color="000000" w:fill="A6A6A6"/>
            <w:vAlign w:val="center"/>
          </w:tcPr>
          <w:p w14:paraId="297B8C24" w14:textId="77777777" w:rsidR="00A31D1F" w:rsidRPr="00CC39F6" w:rsidRDefault="00A31D1F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C39F6">
              <w:rPr>
                <w:rFonts w:ascii="Arial Narrow" w:hAnsi="Arial Narrow" w:cs="Arial"/>
                <w:b/>
                <w:sz w:val="18"/>
                <w:szCs w:val="18"/>
              </w:rPr>
              <w:t>PRODUCTOS:</w:t>
            </w:r>
          </w:p>
        </w:tc>
        <w:tc>
          <w:tcPr>
            <w:tcW w:w="3597" w:type="pct"/>
            <w:vAlign w:val="center"/>
          </w:tcPr>
          <w:p w14:paraId="03BC1B85" w14:textId="0E20635E" w:rsidR="00A31D1F" w:rsidRPr="00310C11" w:rsidRDefault="00310C11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10C11">
              <w:rPr>
                <w:rFonts w:ascii="Arial Narrow" w:hAnsi="Arial Narrow" w:cs="Arial"/>
                <w:sz w:val="18"/>
                <w:szCs w:val="18"/>
                <w:lang w:eastAsia="es-CO"/>
              </w:rPr>
              <w:t>Formato de reporte de actos y condiciones inseguras, Matriz de seguimiento actos y condiciones inseguras.</w:t>
            </w:r>
          </w:p>
        </w:tc>
      </w:tr>
      <w:tr w:rsidR="00A31D1F" w:rsidRPr="00CC39F6" w14:paraId="30318BD1" w14:textId="77777777" w:rsidTr="001564F4">
        <w:trPr>
          <w:trHeight w:val="70"/>
        </w:trPr>
        <w:tc>
          <w:tcPr>
            <w:tcW w:w="1403" w:type="pct"/>
            <w:gridSpan w:val="2"/>
            <w:shd w:val="clear" w:color="000000" w:fill="A6A6A6"/>
            <w:vAlign w:val="center"/>
            <w:hideMark/>
          </w:tcPr>
          <w:p w14:paraId="42ED7D83" w14:textId="77777777" w:rsidR="00A31D1F" w:rsidRPr="00CC39F6" w:rsidRDefault="00A31D1F" w:rsidP="007D3527">
            <w:pPr>
              <w:pStyle w:val="Sinespaciad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C39F6">
              <w:rPr>
                <w:rFonts w:ascii="Arial Narrow" w:hAnsi="Arial Narrow" w:cs="Arial"/>
                <w:b/>
                <w:sz w:val="18"/>
                <w:szCs w:val="18"/>
              </w:rPr>
              <w:t>RESPONSABLE:</w:t>
            </w:r>
          </w:p>
        </w:tc>
        <w:tc>
          <w:tcPr>
            <w:tcW w:w="3597" w:type="pct"/>
            <w:vAlign w:val="center"/>
          </w:tcPr>
          <w:p w14:paraId="7E7DB337" w14:textId="1DCE1C63" w:rsidR="00A31D1F" w:rsidRDefault="00310C11" w:rsidP="001E330A">
            <w:pPr>
              <w:pStyle w:val="Sinespaciado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10C1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Coordinador </w:t>
            </w:r>
            <w:r w:rsidR="00963411">
              <w:rPr>
                <w:rFonts w:ascii="Arial Narrow" w:hAnsi="Arial Narrow" w:cs="Arial"/>
                <w:sz w:val="18"/>
                <w:szCs w:val="18"/>
                <w:lang w:eastAsia="es-CO"/>
              </w:rPr>
              <w:t>G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rupo de</w:t>
            </w:r>
            <w:r w:rsidRPr="00310C1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 Seguridad y Salud en el T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r</w:t>
            </w:r>
            <w:r w:rsidRPr="00310C11">
              <w:rPr>
                <w:rFonts w:ascii="Arial Narrow" w:hAnsi="Arial Narrow" w:cs="Arial"/>
                <w:sz w:val="18"/>
                <w:szCs w:val="18"/>
                <w:lang w:eastAsia="es-CO"/>
              </w:rPr>
              <w:t>abajo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</w:p>
          <w:p w14:paraId="6BA19081" w14:textId="2CF99960" w:rsidR="00963411" w:rsidRPr="001564F4" w:rsidRDefault="00963411" w:rsidP="001E330A">
            <w:pPr>
              <w:pStyle w:val="Sinespaciado"/>
              <w:rPr>
                <w:rFonts w:ascii="Arial Narrow" w:hAnsi="Arial Narrow" w:cs="Arial"/>
                <w:b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1E43D03B" w14:textId="17B2DB3F" w:rsidR="00605A30" w:rsidRPr="00605A30" w:rsidRDefault="00605A30" w:rsidP="00173E3F">
      <w:pPr>
        <w:spacing w:after="120"/>
        <w:rPr>
          <w:rFonts w:ascii="Arial Narrow" w:hAnsi="Arial Narrow"/>
          <w:b/>
          <w:color w:val="FF0000"/>
          <w:sz w:val="24"/>
          <w:szCs w:val="24"/>
        </w:rPr>
      </w:pPr>
    </w:p>
    <w:p w14:paraId="25B00ED0" w14:textId="77777777" w:rsidR="003F1AE7" w:rsidRDefault="001C4EF7" w:rsidP="00AA6ADC">
      <w:pPr>
        <w:numPr>
          <w:ilvl w:val="0"/>
          <w:numId w:val="1"/>
        </w:numPr>
        <w:spacing w:after="120"/>
        <w:jc w:val="both"/>
        <w:rPr>
          <w:rFonts w:ascii="Arial Narrow" w:hAnsi="Arial Narrow"/>
          <w:b/>
          <w:sz w:val="24"/>
          <w:szCs w:val="24"/>
        </w:rPr>
      </w:pPr>
      <w:r w:rsidRPr="001C4EF7">
        <w:rPr>
          <w:rFonts w:ascii="Arial Narrow" w:hAnsi="Arial Narrow"/>
          <w:b/>
          <w:sz w:val="24"/>
          <w:szCs w:val="24"/>
        </w:rPr>
        <w:t xml:space="preserve">GLOSARIO </w:t>
      </w:r>
    </w:p>
    <w:p w14:paraId="269CBDA3" w14:textId="1DFC86E0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Acción Correctiva:</w:t>
      </w:r>
      <w:r>
        <w:rPr>
          <w:rFonts w:ascii="Arial Narrow" w:hAnsi="Arial Narrow"/>
          <w:sz w:val="24"/>
          <w:szCs w:val="24"/>
        </w:rPr>
        <w:t xml:space="preserve"> a</w:t>
      </w:r>
      <w:r w:rsidRPr="00CB2CFA">
        <w:rPr>
          <w:rFonts w:ascii="Arial Narrow" w:hAnsi="Arial Narrow"/>
          <w:sz w:val="24"/>
          <w:szCs w:val="24"/>
        </w:rPr>
        <w:t>cción tomada para eliminar la causa de una no conformidad o situación detectada (acto o condición insegura), con el fin de evitar su recurrencia.</w:t>
      </w:r>
    </w:p>
    <w:p w14:paraId="6623E064" w14:textId="6517E832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Acción Preventiva:</w:t>
      </w:r>
      <w:r>
        <w:rPr>
          <w:rFonts w:ascii="Arial Narrow" w:hAnsi="Arial Narrow"/>
          <w:sz w:val="24"/>
          <w:szCs w:val="24"/>
        </w:rPr>
        <w:t xml:space="preserve"> a</w:t>
      </w:r>
      <w:r w:rsidRPr="00CB2CFA">
        <w:rPr>
          <w:rFonts w:ascii="Arial Narrow" w:hAnsi="Arial Narrow"/>
          <w:sz w:val="24"/>
          <w:szCs w:val="24"/>
        </w:rPr>
        <w:t>cción implementada para eliminar la causa de una posible situación insegura antes de que ocurra un accidente o incidente de trabajo.</w:t>
      </w:r>
    </w:p>
    <w:p w14:paraId="096455CA" w14:textId="7865017E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Acto Inseguro:</w:t>
      </w:r>
      <w:r w:rsidR="00321CF2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</w:t>
      </w:r>
      <w:r w:rsidRPr="00CB2CFA">
        <w:rPr>
          <w:rFonts w:ascii="Arial Narrow" w:hAnsi="Arial Narrow"/>
          <w:sz w:val="24"/>
          <w:szCs w:val="24"/>
        </w:rPr>
        <w:t>omportamiento o acción realizada por una persona que se aparta de los procedimientos, normas o prácticas seguras establecidas y que puede generar un accidente o incidente de trabajo.</w:t>
      </w:r>
    </w:p>
    <w:p w14:paraId="693BEAB7" w14:textId="75722AE5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Análisis de Causas:</w:t>
      </w:r>
      <w:r>
        <w:rPr>
          <w:rFonts w:ascii="Arial Narrow" w:hAnsi="Arial Narrow"/>
          <w:sz w:val="24"/>
          <w:szCs w:val="24"/>
        </w:rPr>
        <w:t xml:space="preserve"> p</w:t>
      </w:r>
      <w:r w:rsidRPr="00CB2CFA">
        <w:rPr>
          <w:rFonts w:ascii="Arial Narrow" w:hAnsi="Arial Narrow"/>
          <w:sz w:val="24"/>
          <w:szCs w:val="24"/>
        </w:rPr>
        <w:t>roceso mediante el cual se identifican los factores que originaron un acto o condición insegura, con el fin de definir medidas de intervención adecuadas.</w:t>
      </w:r>
    </w:p>
    <w:p w14:paraId="3AA8617F" w14:textId="1CDC0D34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Condición Insegura:</w:t>
      </w:r>
      <w:r>
        <w:rPr>
          <w:rFonts w:ascii="Arial Narrow" w:hAnsi="Arial Narrow"/>
          <w:sz w:val="24"/>
          <w:szCs w:val="24"/>
        </w:rPr>
        <w:t xml:space="preserve"> s</w:t>
      </w:r>
      <w:r w:rsidRPr="00CB2CFA">
        <w:rPr>
          <w:rFonts w:ascii="Arial Narrow" w:hAnsi="Arial Narrow"/>
          <w:sz w:val="24"/>
          <w:szCs w:val="24"/>
        </w:rPr>
        <w:t>ituación o circunstancia presente en el ambiente laboral que puede generar riesgo para la seguridad y salud de los trabajadores, tales como instalaciones defectuosas, equipos en mal estado o falta de señalización.</w:t>
      </w:r>
    </w:p>
    <w:p w14:paraId="68B11801" w14:textId="7D59750F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Contratista:</w:t>
      </w:r>
      <w:r>
        <w:rPr>
          <w:rFonts w:ascii="Arial Narrow" w:hAnsi="Arial Narrow"/>
          <w:sz w:val="24"/>
          <w:szCs w:val="24"/>
        </w:rPr>
        <w:t xml:space="preserve"> p</w:t>
      </w:r>
      <w:r w:rsidRPr="00CB2CFA">
        <w:rPr>
          <w:rFonts w:ascii="Arial Narrow" w:hAnsi="Arial Narrow"/>
          <w:sz w:val="24"/>
          <w:szCs w:val="24"/>
        </w:rPr>
        <w:t>ersona natural o jurídica que presta servicios a la entidad bajo una modalidad contractual diferente a la vinculación laboral directa.</w:t>
      </w:r>
    </w:p>
    <w:p w14:paraId="6CF2DA84" w14:textId="4CB467DF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Evidencia:</w:t>
      </w:r>
      <w:r>
        <w:rPr>
          <w:rFonts w:ascii="Arial Narrow" w:hAnsi="Arial Narrow"/>
          <w:sz w:val="24"/>
          <w:szCs w:val="24"/>
        </w:rPr>
        <w:t xml:space="preserve"> r</w:t>
      </w:r>
      <w:r w:rsidRPr="00CB2CFA">
        <w:rPr>
          <w:rFonts w:ascii="Arial Narrow" w:hAnsi="Arial Narrow"/>
          <w:sz w:val="24"/>
          <w:szCs w:val="24"/>
        </w:rPr>
        <w:t>egistro fotográfico, documental o testimonial que soporta la identificación, análisis y seguimiento de un acto o condición insegura.</w:t>
      </w:r>
    </w:p>
    <w:p w14:paraId="3BB5F955" w14:textId="23044353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Formato de Reporte de Actos y Condiciones Inseguras:</w:t>
      </w:r>
      <w:r>
        <w:rPr>
          <w:rFonts w:ascii="Arial Narrow" w:hAnsi="Arial Narrow"/>
          <w:sz w:val="24"/>
          <w:szCs w:val="24"/>
        </w:rPr>
        <w:t xml:space="preserve"> d</w:t>
      </w:r>
      <w:r w:rsidRPr="00CB2CFA">
        <w:rPr>
          <w:rFonts w:ascii="Arial Narrow" w:hAnsi="Arial Narrow"/>
          <w:sz w:val="24"/>
          <w:szCs w:val="24"/>
        </w:rPr>
        <w:t>ocumento establecido por la entidad para registrar oficialmente la identificación de actos o condiciones inseguras.</w:t>
      </w:r>
    </w:p>
    <w:p w14:paraId="4F2B03A0" w14:textId="30665940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lastRenderedPageBreak/>
        <w:t>Matriz de Seguimiento de Actos y Condiciones Inseguras:</w:t>
      </w:r>
      <w:r>
        <w:rPr>
          <w:rFonts w:ascii="Arial Narrow" w:hAnsi="Arial Narrow"/>
          <w:sz w:val="24"/>
          <w:szCs w:val="24"/>
        </w:rPr>
        <w:t xml:space="preserve"> h</w:t>
      </w:r>
      <w:r w:rsidRPr="00CB2CFA">
        <w:rPr>
          <w:rFonts w:ascii="Arial Narrow" w:hAnsi="Arial Narrow"/>
          <w:sz w:val="24"/>
          <w:szCs w:val="24"/>
        </w:rPr>
        <w:t>erramienta de control utilizada para registrar, monitorear y verificar el cumplimiento de las acciones correctivas o preventivas definidas.</w:t>
      </w:r>
    </w:p>
    <w:p w14:paraId="4036F17C" w14:textId="2A49D2F8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Plan de Acción:</w:t>
      </w:r>
      <w:r>
        <w:rPr>
          <w:rFonts w:ascii="Arial Narrow" w:hAnsi="Arial Narrow"/>
          <w:sz w:val="24"/>
          <w:szCs w:val="24"/>
        </w:rPr>
        <w:t xml:space="preserve"> c</w:t>
      </w:r>
      <w:r w:rsidRPr="00CB2CFA">
        <w:rPr>
          <w:rFonts w:ascii="Arial Narrow" w:hAnsi="Arial Narrow"/>
          <w:sz w:val="24"/>
          <w:szCs w:val="24"/>
        </w:rPr>
        <w:t>onjunto de actividades estructuradas que incluyen responsables y fechas de ejecución, orientadas a eliminar o controlar el riesgo identificado.</w:t>
      </w:r>
    </w:p>
    <w:p w14:paraId="16DAEC27" w14:textId="630CDF37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Profesional del SG-SST:</w:t>
      </w:r>
      <w:r>
        <w:rPr>
          <w:rFonts w:ascii="Arial Narrow" w:hAnsi="Arial Narrow"/>
          <w:sz w:val="24"/>
          <w:szCs w:val="24"/>
        </w:rPr>
        <w:t xml:space="preserve"> p</w:t>
      </w:r>
      <w:r w:rsidRPr="00CB2CFA">
        <w:rPr>
          <w:rFonts w:ascii="Arial Narrow" w:hAnsi="Arial Narrow"/>
          <w:sz w:val="24"/>
          <w:szCs w:val="24"/>
        </w:rPr>
        <w:t>ersona designada por la entidad para coordinar, ejecutar y hacer seguimiento a las actividades del Sistema de Gestión de Seguridad y Salud en el Trabajo.</w:t>
      </w:r>
    </w:p>
    <w:p w14:paraId="67A2604B" w14:textId="5F02971C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Riesgo:</w:t>
      </w:r>
      <w:r>
        <w:rPr>
          <w:rFonts w:ascii="Arial Narrow" w:hAnsi="Arial Narrow"/>
          <w:sz w:val="24"/>
          <w:szCs w:val="24"/>
        </w:rPr>
        <w:t xml:space="preserve"> c</w:t>
      </w:r>
      <w:r w:rsidRPr="00CB2CFA">
        <w:rPr>
          <w:rFonts w:ascii="Arial Narrow" w:hAnsi="Arial Narrow"/>
          <w:sz w:val="24"/>
          <w:szCs w:val="24"/>
        </w:rPr>
        <w:t>ombinación de la probabilidad de que ocurra un evento peligroso y la severidad de la lesión o daño que pueda causar.</w:t>
      </w:r>
    </w:p>
    <w:p w14:paraId="5B550C10" w14:textId="18C051DB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Seguimiento:</w:t>
      </w:r>
      <w:r>
        <w:rPr>
          <w:rFonts w:ascii="Arial Narrow" w:hAnsi="Arial Narrow"/>
          <w:sz w:val="24"/>
          <w:szCs w:val="24"/>
        </w:rPr>
        <w:t xml:space="preserve"> p</w:t>
      </w:r>
      <w:r w:rsidRPr="00CB2CFA">
        <w:rPr>
          <w:rFonts w:ascii="Arial Narrow" w:hAnsi="Arial Narrow"/>
          <w:sz w:val="24"/>
          <w:szCs w:val="24"/>
        </w:rPr>
        <w:t>roceso sistemático de verificación del cumplimiento y eficacia de las acciones implementadas frente a los actos o condiciones inseguras reportadas.</w:t>
      </w:r>
    </w:p>
    <w:p w14:paraId="2A639C89" w14:textId="355A0955" w:rsidR="006726E6" w:rsidRPr="00CB2CFA" w:rsidRDefault="006726E6" w:rsidP="006726E6">
      <w:pPr>
        <w:spacing w:before="100" w:beforeAutospacing="1" w:after="100" w:afterAutospacing="1"/>
        <w:jc w:val="both"/>
        <w:rPr>
          <w:rFonts w:ascii="Arial Narrow" w:hAnsi="Arial Narrow"/>
          <w:b/>
          <w:bCs/>
          <w:sz w:val="24"/>
          <w:szCs w:val="24"/>
        </w:rPr>
      </w:pPr>
      <w:r w:rsidRPr="00CB2CFA">
        <w:rPr>
          <w:rFonts w:ascii="Arial Narrow" w:hAnsi="Arial Narrow"/>
          <w:b/>
          <w:bCs/>
          <w:sz w:val="24"/>
          <w:szCs w:val="24"/>
        </w:rPr>
        <w:t>Sistema de Gestión de Seguridad y Salud en el Trabajo (SG-SST):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</w:t>
      </w:r>
      <w:r w:rsidRPr="00CB2CFA">
        <w:rPr>
          <w:rFonts w:ascii="Arial Narrow" w:hAnsi="Arial Narrow"/>
          <w:sz w:val="24"/>
          <w:szCs w:val="24"/>
        </w:rPr>
        <w:t>roceso lógico y por etapas basado en la mejora continua, cuyo objetivo es anticipar, reconocer, evaluar y controlar los riesgos que puedan afectar la seguridad y salud en el trabajo.</w:t>
      </w:r>
    </w:p>
    <w:p w14:paraId="01C8C560" w14:textId="77777777" w:rsidR="003F1AE7" w:rsidRPr="00CC39F6" w:rsidRDefault="003F1AE7" w:rsidP="003F1AE7">
      <w:pPr>
        <w:spacing w:after="120"/>
        <w:ind w:left="-426"/>
        <w:jc w:val="both"/>
        <w:rPr>
          <w:rFonts w:ascii="Arial Narrow" w:hAnsi="Arial Narrow"/>
          <w:b/>
          <w:sz w:val="24"/>
          <w:szCs w:val="24"/>
        </w:rPr>
      </w:pPr>
    </w:p>
    <w:p w14:paraId="0E48B0F2" w14:textId="77777777" w:rsidR="0094256C" w:rsidRDefault="00DD6011" w:rsidP="00AA6ADC">
      <w:pPr>
        <w:numPr>
          <w:ilvl w:val="0"/>
          <w:numId w:val="1"/>
        </w:numPr>
        <w:spacing w:after="1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CONDICIONES</w:t>
      </w:r>
      <w:r w:rsidR="00E92C40" w:rsidRPr="00CC39F6">
        <w:rPr>
          <w:rFonts w:ascii="Arial Narrow" w:hAnsi="Arial Narrow"/>
          <w:b/>
          <w:sz w:val="24"/>
          <w:szCs w:val="24"/>
        </w:rPr>
        <w:t xml:space="preserve"> GENERALES:</w:t>
      </w:r>
      <w:bookmarkStart w:id="0" w:name="_Hlk162879261"/>
    </w:p>
    <w:p w14:paraId="15B8E8D2" w14:textId="49A0B2F3" w:rsidR="0094256C" w:rsidRPr="00F93D4D" w:rsidRDefault="0094256C" w:rsidP="00AA6ADC">
      <w:pPr>
        <w:numPr>
          <w:ilvl w:val="1"/>
          <w:numId w:val="1"/>
        </w:numPr>
        <w:spacing w:after="120"/>
        <w:jc w:val="both"/>
        <w:rPr>
          <w:rFonts w:ascii="Arial Narrow" w:hAnsi="Arial Narrow"/>
          <w:b/>
          <w:bCs/>
          <w:sz w:val="24"/>
          <w:szCs w:val="24"/>
        </w:rPr>
      </w:pPr>
      <w:r w:rsidRPr="00F93D4D">
        <w:rPr>
          <w:rFonts w:ascii="Arial Narrow" w:hAnsi="Arial Narrow" w:cs="Arial"/>
          <w:b/>
          <w:sz w:val="24"/>
          <w:szCs w:val="24"/>
          <w:lang w:val="es-MX"/>
        </w:rPr>
        <w:t>Normatividad</w:t>
      </w:r>
      <w:r w:rsidR="00F93D4D">
        <w:rPr>
          <w:rFonts w:ascii="Arial Narrow" w:hAnsi="Arial Narrow" w:cs="Arial"/>
          <w:b/>
          <w:sz w:val="24"/>
          <w:szCs w:val="24"/>
          <w:lang w:val="es-MX"/>
        </w:rPr>
        <w:t>:</w:t>
      </w:r>
    </w:p>
    <w:p w14:paraId="3B765502" w14:textId="77777777" w:rsidR="00F93D4D" w:rsidRPr="00F93D4D" w:rsidRDefault="00F93D4D" w:rsidP="00AA6ADC">
      <w:pPr>
        <w:pStyle w:val="Prrafodelista"/>
        <w:numPr>
          <w:ilvl w:val="0"/>
          <w:numId w:val="3"/>
        </w:numPr>
        <w:spacing w:before="100" w:beforeAutospacing="1" w:after="100" w:afterAutospacing="1"/>
        <w:rPr>
          <w:rFonts w:ascii="Arial Narrow" w:hAnsi="Arial Narrow"/>
          <w:szCs w:val="24"/>
        </w:rPr>
      </w:pPr>
      <w:r w:rsidRPr="00F93D4D">
        <w:rPr>
          <w:rFonts w:ascii="Arial Narrow" w:hAnsi="Arial Narrow"/>
          <w:b/>
          <w:bCs/>
          <w:szCs w:val="24"/>
        </w:rPr>
        <w:t>Ley 1562 de 2012</w:t>
      </w:r>
      <w:r w:rsidRPr="00F93D4D">
        <w:rPr>
          <w:rFonts w:ascii="Arial Narrow" w:hAnsi="Arial Narrow"/>
          <w:szCs w:val="24"/>
        </w:rPr>
        <w:t xml:space="preserve">. Establece el </w:t>
      </w:r>
      <w:r w:rsidRPr="00F93D4D">
        <w:rPr>
          <w:rFonts w:ascii="Arial Narrow" w:hAnsi="Arial Narrow"/>
          <w:bCs/>
          <w:szCs w:val="24"/>
        </w:rPr>
        <w:t>régimen de riesgos laborales</w:t>
      </w:r>
      <w:r w:rsidRPr="00F93D4D">
        <w:rPr>
          <w:rFonts w:ascii="Arial Narrow" w:hAnsi="Arial Narrow"/>
          <w:szCs w:val="24"/>
        </w:rPr>
        <w:t xml:space="preserve"> en Colombia e introduce definiciones y responsabilidades sobre accidentes de trabajo y enfermedades laborales que el SG-SST debe atender. </w:t>
      </w:r>
    </w:p>
    <w:p w14:paraId="5B552440" w14:textId="286C7AD3" w:rsidR="00F93D4D" w:rsidRPr="00F93D4D" w:rsidRDefault="00F93D4D" w:rsidP="00AA6ADC">
      <w:pPr>
        <w:pStyle w:val="Prrafodelista"/>
        <w:numPr>
          <w:ilvl w:val="0"/>
          <w:numId w:val="3"/>
        </w:numPr>
        <w:spacing w:before="100" w:beforeAutospacing="1" w:after="100" w:afterAutospacing="1"/>
        <w:rPr>
          <w:rFonts w:ascii="Arial Narrow" w:hAnsi="Arial Narrow"/>
          <w:szCs w:val="24"/>
        </w:rPr>
      </w:pPr>
      <w:r w:rsidRPr="00F93D4D">
        <w:rPr>
          <w:rFonts w:ascii="Arial Narrow" w:hAnsi="Arial Narrow"/>
          <w:b/>
          <w:bCs/>
          <w:szCs w:val="24"/>
        </w:rPr>
        <w:t>Decreto 1072 de 2015</w:t>
      </w:r>
      <w:r w:rsidR="007725A2" w:rsidRPr="00F93D4D">
        <w:rPr>
          <w:rFonts w:ascii="Arial Narrow" w:hAnsi="Arial Narrow"/>
          <w:b/>
          <w:bCs/>
          <w:szCs w:val="24"/>
        </w:rPr>
        <w:t>–</w:t>
      </w:r>
      <w:r w:rsidR="007725A2">
        <w:rPr>
          <w:rFonts w:ascii="Arial Narrow" w:hAnsi="Arial Narrow"/>
          <w:szCs w:val="24"/>
        </w:rPr>
        <w:t xml:space="preserve"> </w:t>
      </w:r>
      <w:r w:rsidR="007725A2" w:rsidRPr="00F93D4D">
        <w:rPr>
          <w:rFonts w:ascii="Arial Narrow" w:hAnsi="Arial Narrow"/>
          <w:b/>
          <w:bCs/>
          <w:szCs w:val="24"/>
        </w:rPr>
        <w:t>Decreto Único Reglamentario del Sector Trabajo</w:t>
      </w:r>
      <w:r w:rsidR="007725A2">
        <w:rPr>
          <w:rFonts w:ascii="Arial Narrow" w:hAnsi="Arial Narrow"/>
          <w:b/>
          <w:bCs/>
          <w:szCs w:val="24"/>
        </w:rPr>
        <w:t xml:space="preserve">. </w:t>
      </w:r>
      <w:r w:rsidRPr="00F93D4D">
        <w:rPr>
          <w:rFonts w:ascii="Arial Narrow" w:hAnsi="Arial Narrow"/>
          <w:szCs w:val="24"/>
        </w:rPr>
        <w:t xml:space="preserve">Establece obligaciones de empleadores y trabajadores, documentación, planificación, identificación de peligros, evaluación y control de riesgos, capacitación, indicadores, revisión por la dirección, entre otros aspectos del SG-SST que deben aplicarse en las organizaciones. </w:t>
      </w:r>
    </w:p>
    <w:p w14:paraId="3F26E8BA" w14:textId="65D7FDB5" w:rsidR="00F93D4D" w:rsidRPr="00F93D4D" w:rsidRDefault="00F93D4D" w:rsidP="00AA6ADC">
      <w:pPr>
        <w:pStyle w:val="Prrafodelista"/>
        <w:numPr>
          <w:ilvl w:val="0"/>
          <w:numId w:val="3"/>
        </w:numPr>
        <w:spacing w:before="100" w:beforeAutospacing="1" w:after="100" w:afterAutospacing="1"/>
        <w:rPr>
          <w:rFonts w:ascii="Arial Narrow" w:hAnsi="Arial Narrow"/>
          <w:szCs w:val="24"/>
        </w:rPr>
      </w:pPr>
      <w:r w:rsidRPr="00F93D4D">
        <w:rPr>
          <w:rFonts w:ascii="Arial Narrow" w:hAnsi="Arial Narrow"/>
          <w:b/>
          <w:bCs/>
          <w:szCs w:val="24"/>
        </w:rPr>
        <w:t>Resolución 0312 de 2019 (Ministerio de Trabajo)</w:t>
      </w:r>
      <w:r w:rsidRPr="00F93D4D">
        <w:rPr>
          <w:rFonts w:ascii="Arial Narrow" w:hAnsi="Arial Narrow"/>
          <w:b/>
          <w:szCs w:val="24"/>
        </w:rPr>
        <w:t xml:space="preserve">. </w:t>
      </w:r>
      <w:r w:rsidRPr="00F93D4D">
        <w:rPr>
          <w:rFonts w:ascii="Arial Narrow" w:hAnsi="Arial Narrow"/>
          <w:szCs w:val="24"/>
        </w:rPr>
        <w:t xml:space="preserve">Define los </w:t>
      </w:r>
      <w:r w:rsidRPr="00F93D4D">
        <w:rPr>
          <w:rFonts w:ascii="Arial Narrow" w:hAnsi="Arial Narrow"/>
          <w:bCs/>
          <w:szCs w:val="24"/>
        </w:rPr>
        <w:t>Estándares Mínimos del Sistema de Gestión de Seguridad y Salud en el Trabajo (SG-SST)</w:t>
      </w:r>
      <w:r w:rsidRPr="00F93D4D">
        <w:rPr>
          <w:rFonts w:ascii="Arial Narrow" w:hAnsi="Arial Narrow"/>
          <w:szCs w:val="24"/>
        </w:rPr>
        <w:t xml:space="preserve"> aplicables según el tamaño de la empresa y su nivel de riesgo. </w:t>
      </w:r>
    </w:p>
    <w:p w14:paraId="71C86D8B" w14:textId="1BDAE965" w:rsidR="0094256C" w:rsidRPr="00F93D4D" w:rsidRDefault="00541926" w:rsidP="00AA6ADC">
      <w:pPr>
        <w:numPr>
          <w:ilvl w:val="1"/>
          <w:numId w:val="1"/>
        </w:numPr>
        <w:spacing w:after="120"/>
        <w:jc w:val="both"/>
        <w:rPr>
          <w:rFonts w:ascii="Arial Narrow" w:hAnsi="Arial Narrow"/>
          <w:b/>
          <w:sz w:val="24"/>
          <w:szCs w:val="24"/>
        </w:rPr>
      </w:pPr>
      <w:r w:rsidRPr="00F93D4D">
        <w:rPr>
          <w:rFonts w:ascii="Arial Narrow" w:hAnsi="Arial Narrow" w:cs="Arial"/>
          <w:b/>
          <w:sz w:val="24"/>
          <w:szCs w:val="24"/>
          <w:lang w:val="es-MX"/>
        </w:rPr>
        <w:t>Políticas</w:t>
      </w:r>
      <w:r w:rsidR="000765B0" w:rsidRPr="00F93D4D">
        <w:rPr>
          <w:rFonts w:ascii="Arial Narrow" w:hAnsi="Arial Narrow" w:cs="Arial"/>
          <w:b/>
          <w:sz w:val="24"/>
          <w:szCs w:val="24"/>
          <w:lang w:val="es-MX"/>
        </w:rPr>
        <w:t xml:space="preserve"> de operación</w:t>
      </w:r>
      <w:r w:rsidR="00F93D4D">
        <w:rPr>
          <w:rFonts w:ascii="Arial Narrow" w:hAnsi="Arial Narrow" w:cs="Arial"/>
          <w:b/>
          <w:sz w:val="24"/>
          <w:szCs w:val="24"/>
          <w:lang w:val="es-MX"/>
        </w:rPr>
        <w:t>:</w:t>
      </w:r>
    </w:p>
    <w:bookmarkEnd w:id="0"/>
    <w:p w14:paraId="5747C5D1" w14:textId="65E7ECF3" w:rsidR="00626108" w:rsidRPr="00626108" w:rsidRDefault="00626108" w:rsidP="00AA6ADC">
      <w:pPr>
        <w:pStyle w:val="Prrafodelista"/>
        <w:numPr>
          <w:ilvl w:val="0"/>
          <w:numId w:val="4"/>
        </w:numPr>
        <w:spacing w:before="100" w:beforeAutospacing="1" w:after="100" w:afterAutospacing="1"/>
        <w:rPr>
          <w:rFonts w:ascii="Arial Narrow" w:hAnsi="Arial Narrow"/>
          <w:bCs/>
          <w:szCs w:val="24"/>
        </w:rPr>
      </w:pPr>
      <w:r w:rsidRPr="00626108">
        <w:rPr>
          <w:rFonts w:ascii="Arial Narrow" w:hAnsi="Arial Narrow"/>
          <w:bCs/>
          <w:szCs w:val="24"/>
        </w:rPr>
        <w:t>Todo funcionario, contratista, practicante</w:t>
      </w:r>
      <w:r w:rsidR="00185DFA">
        <w:rPr>
          <w:rFonts w:ascii="Arial Narrow" w:hAnsi="Arial Narrow"/>
          <w:bCs/>
          <w:szCs w:val="24"/>
        </w:rPr>
        <w:t xml:space="preserve"> </w:t>
      </w:r>
      <w:r w:rsidRPr="00626108">
        <w:rPr>
          <w:rFonts w:ascii="Arial Narrow" w:hAnsi="Arial Narrow"/>
          <w:bCs/>
          <w:szCs w:val="24"/>
        </w:rPr>
        <w:t>debe reportar inmediatamente cualquier acto o condición insegura identificada en el desarrollo de sus actividades.</w:t>
      </w:r>
    </w:p>
    <w:p w14:paraId="14DBC4F5" w14:textId="533D68A8" w:rsidR="00351A68" w:rsidRPr="00351A68" w:rsidRDefault="00626108" w:rsidP="00AA6ADC">
      <w:pPr>
        <w:pStyle w:val="Prrafodelista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bCs/>
          <w:szCs w:val="24"/>
          <w:lang w:eastAsia="es-CO"/>
        </w:rPr>
      </w:pPr>
      <w:r w:rsidRPr="00EE21CB">
        <w:rPr>
          <w:rFonts w:ascii="Arial Narrow" w:eastAsia="Times New Roman" w:hAnsi="Arial Narrow"/>
          <w:bCs/>
          <w:szCs w:val="24"/>
          <w:lang w:eastAsia="es-CO"/>
        </w:rPr>
        <w:t xml:space="preserve">Los reportes de actos y condiciones inseguras deberán realizarse </w:t>
      </w:r>
      <w:r w:rsidR="00B11AD5">
        <w:rPr>
          <w:rFonts w:ascii="Arial Narrow" w:eastAsia="Times New Roman" w:hAnsi="Arial Narrow"/>
          <w:bCs/>
          <w:szCs w:val="24"/>
          <w:lang w:eastAsia="es-CO"/>
        </w:rPr>
        <w:t>exclusivamente a través del formato institucional disponible en el SISG, garantizando el registro y trazabilidad de la información</w:t>
      </w:r>
      <w:r w:rsidRPr="00EE21CB">
        <w:rPr>
          <w:rFonts w:ascii="Arial Narrow" w:eastAsia="Times New Roman" w:hAnsi="Arial Narrow"/>
          <w:bCs/>
          <w:szCs w:val="24"/>
          <w:lang w:eastAsia="es-CO"/>
        </w:rPr>
        <w:t xml:space="preserve">. </w:t>
      </w:r>
    </w:p>
    <w:p w14:paraId="0A259D10" w14:textId="31828409" w:rsidR="00626108" w:rsidRPr="00EE21CB" w:rsidRDefault="00626108" w:rsidP="00AA6ADC">
      <w:pPr>
        <w:pStyle w:val="Prrafodelista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bCs/>
          <w:szCs w:val="24"/>
          <w:lang w:eastAsia="es-CO"/>
        </w:rPr>
      </w:pPr>
      <w:r w:rsidRPr="00EE21CB">
        <w:rPr>
          <w:rFonts w:ascii="Arial Narrow" w:eastAsia="Times New Roman" w:hAnsi="Arial Narrow"/>
          <w:bCs/>
          <w:szCs w:val="24"/>
          <w:lang w:eastAsia="es-CO"/>
        </w:rPr>
        <w:t xml:space="preserve">Todo reporte recibido </w:t>
      </w:r>
      <w:r w:rsidR="007337C0">
        <w:rPr>
          <w:rFonts w:ascii="Arial Narrow" w:eastAsia="Times New Roman" w:hAnsi="Arial Narrow"/>
          <w:bCs/>
          <w:szCs w:val="24"/>
          <w:lang w:eastAsia="es-CO"/>
        </w:rPr>
        <w:t>por medio del aplicativo SISG</w:t>
      </w:r>
      <w:r w:rsidR="007337C0" w:rsidRPr="00EE21CB">
        <w:rPr>
          <w:rFonts w:ascii="Arial Narrow" w:eastAsia="Times New Roman" w:hAnsi="Arial Narrow"/>
          <w:bCs/>
          <w:szCs w:val="24"/>
          <w:lang w:eastAsia="es-CO"/>
        </w:rPr>
        <w:t xml:space="preserve"> </w:t>
      </w:r>
      <w:r w:rsidRPr="00EE21CB">
        <w:rPr>
          <w:rFonts w:ascii="Arial Narrow" w:eastAsia="Times New Roman" w:hAnsi="Arial Narrow"/>
          <w:bCs/>
          <w:szCs w:val="24"/>
          <w:lang w:eastAsia="es-CO"/>
        </w:rPr>
        <w:t xml:space="preserve">deberá ser verificado, incluyendo </w:t>
      </w:r>
      <w:r w:rsidR="007337C0">
        <w:rPr>
          <w:rFonts w:ascii="Arial Narrow" w:eastAsia="Times New Roman" w:hAnsi="Arial Narrow"/>
          <w:bCs/>
          <w:szCs w:val="24"/>
          <w:lang w:eastAsia="es-CO"/>
        </w:rPr>
        <w:t xml:space="preserve">sus </w:t>
      </w:r>
      <w:r w:rsidRPr="00EE21CB">
        <w:rPr>
          <w:rFonts w:ascii="Arial Narrow" w:eastAsia="Times New Roman" w:hAnsi="Arial Narrow"/>
          <w:bCs/>
          <w:szCs w:val="24"/>
          <w:lang w:eastAsia="es-CO"/>
        </w:rPr>
        <w:t>evidencias</w:t>
      </w:r>
      <w:r w:rsidR="007337C0">
        <w:rPr>
          <w:rFonts w:ascii="Arial Narrow" w:eastAsia="Times New Roman" w:hAnsi="Arial Narrow"/>
          <w:bCs/>
          <w:szCs w:val="24"/>
          <w:lang w:eastAsia="es-CO"/>
        </w:rPr>
        <w:t>.</w:t>
      </w:r>
    </w:p>
    <w:p w14:paraId="7BE4A4A0" w14:textId="77777777" w:rsidR="00946D6D" w:rsidRDefault="00626108" w:rsidP="00AA6ADC">
      <w:pPr>
        <w:pStyle w:val="Prrafodelista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bCs/>
          <w:szCs w:val="24"/>
          <w:lang w:eastAsia="es-CO"/>
        </w:rPr>
      </w:pPr>
      <w:r w:rsidRPr="00EE21CB">
        <w:rPr>
          <w:rFonts w:ascii="Arial Narrow" w:eastAsia="Times New Roman" w:hAnsi="Arial Narrow"/>
          <w:bCs/>
          <w:szCs w:val="24"/>
          <w:lang w:eastAsia="es-CO"/>
        </w:rPr>
        <w:t>El Profesional del SG-SST deberá realizar seguimiento periódico hasta verificar el cumplimiento y eficacia de las acciones implementadas antes</w:t>
      </w:r>
      <w:r w:rsidR="00946D6D">
        <w:rPr>
          <w:rFonts w:ascii="Arial Narrow" w:eastAsia="Times New Roman" w:hAnsi="Arial Narrow"/>
          <w:bCs/>
          <w:szCs w:val="24"/>
          <w:lang w:eastAsia="es-CO"/>
        </w:rPr>
        <w:t xml:space="preserve"> de proceder al cierre del caso.</w:t>
      </w:r>
    </w:p>
    <w:p w14:paraId="7DD2F4A7" w14:textId="601728B6" w:rsidR="00312080" w:rsidRPr="00946D6D" w:rsidRDefault="00E92C40" w:rsidP="00AA6ADC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 Narrow" w:eastAsia="Times New Roman" w:hAnsi="Arial Narrow"/>
          <w:bCs/>
          <w:szCs w:val="24"/>
          <w:lang w:eastAsia="es-CO"/>
        </w:rPr>
      </w:pPr>
      <w:r w:rsidRPr="00946D6D">
        <w:rPr>
          <w:rFonts w:ascii="Arial Narrow" w:hAnsi="Arial Narrow"/>
          <w:b/>
          <w:szCs w:val="24"/>
        </w:rPr>
        <w:lastRenderedPageBreak/>
        <w:t>DESCRIPCIÓN DE ACTIVIDADES</w:t>
      </w:r>
      <w:r w:rsidR="0034281E" w:rsidRPr="00946D6D">
        <w:rPr>
          <w:rFonts w:ascii="Arial Narrow" w:hAnsi="Arial Narrow"/>
          <w:b/>
          <w:szCs w:val="24"/>
        </w:rPr>
        <w:t xml:space="preserve"> DEL PROCEDIMIENTO</w:t>
      </w:r>
      <w:r w:rsidR="00312080" w:rsidRPr="00946D6D">
        <w:rPr>
          <w:rFonts w:ascii="Arial Narrow" w:hAnsi="Arial Narrow"/>
          <w:b/>
          <w:szCs w:val="24"/>
        </w:rPr>
        <w:t>:</w:t>
      </w:r>
    </w:p>
    <w:tbl>
      <w:tblPr>
        <w:tblW w:w="9927" w:type="dxa"/>
        <w:jc w:val="center"/>
        <w:tblBorders>
          <w:top w:val="single" w:sz="4" w:space="0" w:color="255086"/>
          <w:left w:val="single" w:sz="4" w:space="0" w:color="255086"/>
          <w:bottom w:val="single" w:sz="4" w:space="0" w:color="255086"/>
          <w:right w:val="single" w:sz="4" w:space="0" w:color="255086"/>
          <w:insideH w:val="single" w:sz="4" w:space="0" w:color="255086"/>
          <w:insideV w:val="single" w:sz="4" w:space="0" w:color="255086"/>
        </w:tblBorders>
        <w:tblLook w:val="04A0" w:firstRow="1" w:lastRow="0" w:firstColumn="1" w:lastColumn="0" w:noHBand="0" w:noVBand="1"/>
      </w:tblPr>
      <w:tblGrid>
        <w:gridCol w:w="2129"/>
        <w:gridCol w:w="4537"/>
        <w:gridCol w:w="1626"/>
        <w:gridCol w:w="1635"/>
      </w:tblGrid>
      <w:tr w:rsidR="00F91FA5" w:rsidRPr="00CC39F6" w14:paraId="0322F1F1" w14:textId="77777777" w:rsidTr="75F40B3E">
        <w:trPr>
          <w:trHeight w:val="771"/>
          <w:tblHeader/>
          <w:jc w:val="center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255086"/>
            <w:vAlign w:val="center"/>
          </w:tcPr>
          <w:p w14:paraId="7F72295F" w14:textId="3908AACD" w:rsidR="00F91FA5" w:rsidRDefault="00F91FA5" w:rsidP="004B1A92">
            <w:pPr>
              <w:pStyle w:val="Default"/>
              <w:jc w:val="center"/>
              <w:rPr>
                <w:rFonts w:ascii="Arial Narrow" w:hAnsi="Arial Narrow"/>
                <w:color w:val="FFFFFF"/>
              </w:rPr>
            </w:pPr>
            <w:r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ACTIVIDAD ESENCIAL DE VALOR</w:t>
            </w:r>
            <w:r w:rsidR="004B1A92"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No.</w:t>
            </w:r>
          </w:p>
        </w:tc>
        <w:tc>
          <w:tcPr>
            <w:tcW w:w="453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55086"/>
            <w:vAlign w:val="center"/>
          </w:tcPr>
          <w:p w14:paraId="59AA1A38" w14:textId="77777777" w:rsidR="00F91FA5" w:rsidRDefault="00F91FA5" w:rsidP="005A0B2A">
            <w:pPr>
              <w:pStyle w:val="Default"/>
              <w:jc w:val="center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DESCRIPCIÓN DE ACTIVIDADES</w:t>
            </w:r>
          </w:p>
        </w:tc>
        <w:tc>
          <w:tcPr>
            <w:tcW w:w="162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55086"/>
            <w:vAlign w:val="center"/>
          </w:tcPr>
          <w:p w14:paraId="6DBCC828" w14:textId="77777777" w:rsidR="00F91FA5" w:rsidRDefault="00F91FA5" w:rsidP="005A0B2A">
            <w:pPr>
              <w:pStyle w:val="Default"/>
              <w:jc w:val="center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 xml:space="preserve">CARGO O ROL DE PERSONA RESPONSABLE </w:t>
            </w:r>
          </w:p>
        </w:tc>
        <w:tc>
          <w:tcPr>
            <w:tcW w:w="1635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255086"/>
            <w:vAlign w:val="center"/>
          </w:tcPr>
          <w:p w14:paraId="7E57A35C" w14:textId="77777777" w:rsidR="00F91FA5" w:rsidRDefault="00F91FA5" w:rsidP="005A0B2A">
            <w:pPr>
              <w:pStyle w:val="Default"/>
              <w:jc w:val="center"/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FFFFFF"/>
                <w:sz w:val="18"/>
                <w:szCs w:val="18"/>
              </w:rPr>
              <w:t>CONTROL DE REGISTROS</w:t>
            </w:r>
          </w:p>
        </w:tc>
      </w:tr>
      <w:tr w:rsidR="00F91FA5" w:rsidRPr="00CC39F6" w14:paraId="4D368800" w14:textId="77777777" w:rsidTr="004C205C">
        <w:trPr>
          <w:trHeight w:val="1373"/>
          <w:jc w:val="center"/>
        </w:trPr>
        <w:tc>
          <w:tcPr>
            <w:tcW w:w="2129" w:type="dxa"/>
            <w:tcBorders>
              <w:top w:val="nil"/>
            </w:tcBorders>
          </w:tcPr>
          <w:p w14:paraId="14ADF1B1" w14:textId="77777777" w:rsidR="009756F4" w:rsidRDefault="009756F4" w:rsidP="002B6E45">
            <w:pPr>
              <w:pStyle w:val="Default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  <w:p w14:paraId="19641FC8" w14:textId="65A2854A" w:rsidR="00480EA6" w:rsidRPr="00705550" w:rsidRDefault="00480EA6" w:rsidP="00305487">
            <w:pPr>
              <w:jc w:val="center"/>
              <w:rPr>
                <w:rFonts w:ascii="Arial Narrow" w:hAnsi="Arial Narrow" w:cs="Arial"/>
                <w:sz w:val="18"/>
                <w:szCs w:val="18"/>
                <w:lang w:val="es-MX" w:eastAsia="es-ES"/>
              </w:rPr>
            </w:pPr>
            <w:r w:rsidRPr="00705550">
              <w:rPr>
                <w:rFonts w:ascii="Arial Narrow" w:hAnsi="Arial Narrow" w:cs="Arial"/>
                <w:sz w:val="18"/>
                <w:szCs w:val="18"/>
                <w:lang w:val="es-MX" w:eastAsia="es-ES"/>
              </w:rPr>
              <w:t>INICIO</w:t>
            </w:r>
          </w:p>
          <w:p w14:paraId="3123FA13" w14:textId="77777777" w:rsidR="00480EA6" w:rsidRPr="00705550" w:rsidRDefault="00480EA6" w:rsidP="00305487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5D156325" w14:textId="41FBFF8E" w:rsidR="00C95E25" w:rsidRPr="006C6A37" w:rsidRDefault="00705550" w:rsidP="00305487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  <w:r w:rsidRPr="00923AD9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1.</w:t>
            </w:r>
            <w:r w:rsidRPr="00923AD9">
              <w:rPr>
                <w:rFonts w:ascii="Arial Narrow" w:hAnsi="Arial Narrow"/>
                <w:color w:val="auto"/>
                <w:sz w:val="18"/>
                <w:szCs w:val="18"/>
              </w:rPr>
              <w:t xml:space="preserve"> IDENTIFICAR </w:t>
            </w:r>
            <w:r w:rsidR="009870DE" w:rsidRPr="00923AD9">
              <w:rPr>
                <w:rFonts w:ascii="Arial Narrow" w:hAnsi="Arial Narrow"/>
                <w:color w:val="auto"/>
                <w:sz w:val="18"/>
                <w:szCs w:val="18"/>
              </w:rPr>
              <w:t xml:space="preserve">Y REPORTAR </w:t>
            </w:r>
            <w:r w:rsidR="00305487" w:rsidRPr="00923AD9">
              <w:rPr>
                <w:rFonts w:ascii="Arial Narrow" w:hAnsi="Arial Narrow"/>
                <w:sz w:val="18"/>
              </w:rPr>
              <w:t>LA</w:t>
            </w:r>
            <w:r w:rsidR="00C95E25" w:rsidRPr="00923AD9">
              <w:rPr>
                <w:rFonts w:ascii="Arial Narrow" w:hAnsi="Arial Narrow"/>
                <w:sz w:val="18"/>
              </w:rPr>
              <w:t xml:space="preserve"> CONDICIÓN O ACTO</w:t>
            </w:r>
            <w:r w:rsidR="00305487" w:rsidRPr="00923AD9">
              <w:rPr>
                <w:rFonts w:ascii="Arial Narrow" w:hAnsi="Arial Narrow"/>
                <w:sz w:val="18"/>
              </w:rPr>
              <w:t xml:space="preserve"> INSEGURO</w:t>
            </w:r>
          </w:p>
          <w:p w14:paraId="53834F85" w14:textId="15C940CB" w:rsidR="00F91FA5" w:rsidRPr="00705550" w:rsidRDefault="00F91FA5" w:rsidP="009870DE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</w:tc>
        <w:tc>
          <w:tcPr>
            <w:tcW w:w="4537" w:type="dxa"/>
            <w:tcBorders>
              <w:top w:val="nil"/>
            </w:tcBorders>
            <w:vAlign w:val="center"/>
          </w:tcPr>
          <w:p w14:paraId="0D75B9F9" w14:textId="77777777" w:rsidR="004C205C" w:rsidRDefault="004C205C" w:rsidP="004C205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</w:pPr>
          </w:p>
          <w:p w14:paraId="47BD0B58" w14:textId="26559FE8" w:rsidR="004C205C" w:rsidRPr="00923AD9" w:rsidRDefault="00185DFA" w:rsidP="004C205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Identificar y r</w:t>
            </w:r>
            <w:r w:rsidR="004C205C" w:rsidRPr="00923AD9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eportar el acto y/o condición ins</w:t>
            </w:r>
            <w:r w:rsidR="0094296E" w:rsidRPr="00923AD9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egura detectada</w:t>
            </w: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 xml:space="preserve"> oportunamente al grupo de Seguridad y Salud en el Trabajo.</w:t>
            </w:r>
          </w:p>
          <w:p w14:paraId="226C0E7B" w14:textId="77777777" w:rsidR="00351A68" w:rsidRDefault="00351A68" w:rsidP="004C205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</w:pPr>
          </w:p>
          <w:p w14:paraId="1C0E9378" w14:textId="0131BA65" w:rsidR="004C205C" w:rsidRDefault="00351A68" w:rsidP="00351A6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Política Operacional 1 y 2.</w:t>
            </w:r>
          </w:p>
          <w:p w14:paraId="1E1C884B" w14:textId="3190D380" w:rsidR="00351A68" w:rsidRPr="004C205C" w:rsidRDefault="00351A68" w:rsidP="00351A6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626" w:type="dxa"/>
            <w:tcBorders>
              <w:top w:val="nil"/>
            </w:tcBorders>
            <w:vAlign w:val="center"/>
          </w:tcPr>
          <w:p w14:paraId="2B3CE4C0" w14:textId="77777777" w:rsidR="004C205C" w:rsidRDefault="004C205C" w:rsidP="00705550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8BB1D2A" w14:textId="6231A437" w:rsidR="00705550" w:rsidRPr="00705550" w:rsidRDefault="00705550" w:rsidP="00705550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05550">
              <w:rPr>
                <w:rFonts w:ascii="Arial Narrow" w:hAnsi="Arial Narrow"/>
                <w:sz w:val="18"/>
                <w:szCs w:val="18"/>
              </w:rPr>
              <w:t>Funcionarios y Contratistas</w:t>
            </w:r>
            <w:r w:rsidR="00E61DCA">
              <w:rPr>
                <w:rFonts w:ascii="Arial Narrow" w:hAnsi="Arial Narrow"/>
                <w:sz w:val="18"/>
                <w:szCs w:val="18"/>
              </w:rPr>
              <w:t xml:space="preserve"> de la SNR</w:t>
            </w:r>
          </w:p>
          <w:p w14:paraId="47A55649" w14:textId="0328034D" w:rsidR="00705550" w:rsidRPr="00705550" w:rsidRDefault="00705550" w:rsidP="00705550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</w:rPr>
            </w:pPr>
          </w:p>
          <w:p w14:paraId="751F3D98" w14:textId="316AAFE5" w:rsidR="0068418E" w:rsidRPr="00705550" w:rsidRDefault="0068418E" w:rsidP="00705550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</w:tcBorders>
            <w:vAlign w:val="center"/>
          </w:tcPr>
          <w:p w14:paraId="0FE376FD" w14:textId="38D9ADB9" w:rsidR="00705550" w:rsidRPr="00705550" w:rsidRDefault="00361FE1" w:rsidP="00351A6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Formato de R</w:t>
            </w:r>
            <w:r w:rsidR="00705550" w:rsidRPr="00705550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 xml:space="preserve">eporte de </w:t>
            </w: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Actos y Condiciones I</w:t>
            </w:r>
            <w:r w:rsidR="00705550" w:rsidRPr="00705550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nseguras</w:t>
            </w:r>
            <w:r w:rsidR="00E61DCA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 xml:space="preserve"> (SISG).</w:t>
            </w:r>
          </w:p>
          <w:p w14:paraId="4A8AE315" w14:textId="14FEC59B" w:rsidR="00624693" w:rsidRPr="00705550" w:rsidRDefault="00624693" w:rsidP="00705550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</w:tc>
      </w:tr>
      <w:tr w:rsidR="006C6A37" w:rsidRPr="00CC39F6" w14:paraId="6FAF8345" w14:textId="77777777" w:rsidTr="00E61DCA">
        <w:trPr>
          <w:trHeight w:val="1643"/>
          <w:jc w:val="center"/>
        </w:trPr>
        <w:tc>
          <w:tcPr>
            <w:tcW w:w="2129" w:type="dxa"/>
            <w:tcBorders>
              <w:top w:val="nil"/>
            </w:tcBorders>
          </w:tcPr>
          <w:p w14:paraId="0EA3EAE7" w14:textId="76623730" w:rsidR="006C6A37" w:rsidRDefault="006C6A37" w:rsidP="00351A68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</w:p>
          <w:p w14:paraId="7A8C3F4B" w14:textId="77777777" w:rsidR="00946D6D" w:rsidRDefault="00946D6D" w:rsidP="00351A68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</w:p>
          <w:p w14:paraId="36A4D9BA" w14:textId="77777777" w:rsidR="00161803" w:rsidRDefault="00161803" w:rsidP="00351A68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</w:p>
          <w:p w14:paraId="14DCDB28" w14:textId="03CA6965" w:rsidR="006C6A37" w:rsidRPr="006C6A37" w:rsidRDefault="006C6A37" w:rsidP="00351A68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  <w:r w:rsidRPr="006C6A37">
              <w:rPr>
                <w:rFonts w:ascii="Arial Narrow" w:hAnsi="Arial Narrow"/>
                <w:sz w:val="18"/>
              </w:rPr>
              <w:t xml:space="preserve">2. </w:t>
            </w:r>
            <w:r w:rsidR="00E61DCA">
              <w:rPr>
                <w:rFonts w:ascii="Arial Narrow" w:hAnsi="Arial Narrow"/>
                <w:sz w:val="18"/>
              </w:rPr>
              <w:t>REVISAR LA INFORMACIÓN</w:t>
            </w:r>
          </w:p>
          <w:p w14:paraId="0F5A0F08" w14:textId="77777777" w:rsidR="006C6A37" w:rsidRPr="006C6A37" w:rsidRDefault="006C6A37" w:rsidP="00351A68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lang w:val="es-MX"/>
              </w:rPr>
            </w:pPr>
          </w:p>
        </w:tc>
        <w:tc>
          <w:tcPr>
            <w:tcW w:w="4537" w:type="dxa"/>
            <w:tcBorders>
              <w:top w:val="nil"/>
            </w:tcBorders>
            <w:vAlign w:val="center"/>
          </w:tcPr>
          <w:p w14:paraId="21133799" w14:textId="77777777" w:rsidR="00351A68" w:rsidRDefault="00351A68" w:rsidP="00351A68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</w:p>
          <w:p w14:paraId="68C0D181" w14:textId="0D7AFBC1" w:rsidR="00E61DCA" w:rsidRDefault="00E61DCA" w:rsidP="00E61DCA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Revisar la información recibida en los reportes de actos y condiciones inseguras, verificar la evidencia adjunta en el reporte y</w:t>
            </w:r>
            <w:r w:rsidRPr="006C6A37">
              <w:rPr>
                <w:rFonts w:ascii="Arial Narrow" w:hAnsi="Arial Narrow"/>
                <w:sz w:val="18"/>
              </w:rPr>
              <w:t xml:space="preserve"> </w:t>
            </w:r>
            <w:r w:rsidRPr="006C6A37">
              <w:rPr>
                <w:rFonts w:ascii="Arial Narrow" w:hAnsi="Arial Narrow"/>
                <w:sz w:val="18"/>
              </w:rPr>
              <w:t>realizar el análisis de los posibles controles preventivos o correctivos para intervenir en los riesgos que generen dicha condición.</w:t>
            </w:r>
          </w:p>
          <w:p w14:paraId="1B3E4971" w14:textId="77777777" w:rsidR="00351A68" w:rsidRDefault="00351A68" w:rsidP="00351A68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</w:p>
          <w:p w14:paraId="57844CF2" w14:textId="212F9118" w:rsidR="00351A68" w:rsidRDefault="00351A68" w:rsidP="00351A68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  <w:lang w:val="es-CO"/>
              </w:rPr>
            </w:pPr>
            <w:r>
              <w:rPr>
                <w:rFonts w:ascii="Arial Narrow" w:hAnsi="Arial Narrow"/>
                <w:sz w:val="18"/>
                <w:szCs w:val="18"/>
                <w:lang w:val="es-CO"/>
              </w:rPr>
              <w:t>Política Operacional 3.</w:t>
            </w:r>
          </w:p>
          <w:p w14:paraId="0CFF6872" w14:textId="69C57772" w:rsidR="00351A68" w:rsidRPr="004C205C" w:rsidRDefault="00351A68" w:rsidP="00351A68">
            <w:pPr>
              <w:pStyle w:val="Default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1626" w:type="dxa"/>
            <w:tcBorders>
              <w:top w:val="nil"/>
            </w:tcBorders>
            <w:vAlign w:val="center"/>
          </w:tcPr>
          <w:p w14:paraId="3D569C48" w14:textId="07B2A5BD" w:rsidR="006C6A37" w:rsidRPr="00705550" w:rsidRDefault="006C6A37" w:rsidP="00946D6D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Profesional designado de Seguridad y Salud en el Trabajo</w:t>
            </w:r>
          </w:p>
        </w:tc>
        <w:tc>
          <w:tcPr>
            <w:tcW w:w="1635" w:type="dxa"/>
            <w:tcBorders>
              <w:top w:val="nil"/>
            </w:tcBorders>
            <w:vAlign w:val="center"/>
          </w:tcPr>
          <w:p w14:paraId="3EB638D8" w14:textId="763E9011" w:rsidR="006C6A37" w:rsidRPr="00705550" w:rsidRDefault="00361FE1" w:rsidP="00351A6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Formato de R</w:t>
            </w:r>
            <w:r w:rsidRPr="00705550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 xml:space="preserve">eporte de </w:t>
            </w:r>
            <w:r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Actos y Condiciones I</w:t>
            </w:r>
            <w:r w:rsidRPr="00705550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>nseguras</w:t>
            </w:r>
            <w:r w:rsidR="00E61DCA">
              <w:rPr>
                <w:rFonts w:ascii="Arial Narrow" w:hAnsi="Arial Narrow"/>
                <w:color w:val="000000"/>
                <w:sz w:val="18"/>
                <w:szCs w:val="18"/>
                <w:lang w:val="es-CO"/>
              </w:rPr>
              <w:t xml:space="preserve"> (SISG).</w:t>
            </w:r>
          </w:p>
        </w:tc>
      </w:tr>
      <w:tr w:rsidR="00F91FA5" w:rsidRPr="00CC39F6" w14:paraId="0E4AFD43" w14:textId="77777777" w:rsidTr="004C205C">
        <w:trPr>
          <w:trHeight w:val="811"/>
          <w:jc w:val="center"/>
        </w:trPr>
        <w:tc>
          <w:tcPr>
            <w:tcW w:w="2129" w:type="dxa"/>
          </w:tcPr>
          <w:p w14:paraId="26D9CD93" w14:textId="77777777" w:rsidR="00946D6D" w:rsidRDefault="00946D6D" w:rsidP="006C6A37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FC7839E" w14:textId="77777777" w:rsidR="00161803" w:rsidRDefault="00161803" w:rsidP="006C6A37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D749B65" w14:textId="36A9EBCA" w:rsidR="00F260BB" w:rsidRPr="006C6A37" w:rsidRDefault="006C6A37" w:rsidP="006C6A37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  <w:r w:rsidRPr="006C6A37">
              <w:rPr>
                <w:rFonts w:ascii="Arial Narrow" w:hAnsi="Arial Narrow"/>
                <w:sz w:val="18"/>
                <w:szCs w:val="18"/>
              </w:rPr>
              <w:t>3. REGISTRAR LOS HALLAZGOS</w:t>
            </w:r>
          </w:p>
        </w:tc>
        <w:tc>
          <w:tcPr>
            <w:tcW w:w="4537" w:type="dxa"/>
            <w:vAlign w:val="center"/>
          </w:tcPr>
          <w:p w14:paraId="60A9C8DA" w14:textId="77777777" w:rsidR="00351A68" w:rsidRDefault="00351A68" w:rsidP="006C6A37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C4F9DA7" w14:textId="556C0DC7" w:rsidR="006C6A37" w:rsidRPr="006C6A37" w:rsidRDefault="006C6A37" w:rsidP="006C6A37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C6A37">
              <w:rPr>
                <w:rFonts w:ascii="Arial Narrow" w:hAnsi="Arial Narrow"/>
                <w:sz w:val="18"/>
                <w:szCs w:val="18"/>
              </w:rPr>
              <w:t xml:space="preserve">Registrar los hallazgos </w:t>
            </w:r>
            <w:r w:rsidR="007337C0">
              <w:rPr>
                <w:rFonts w:ascii="Arial Narrow" w:hAnsi="Arial Narrow"/>
                <w:sz w:val="18"/>
                <w:szCs w:val="18"/>
              </w:rPr>
              <w:t>recibidos</w:t>
            </w:r>
            <w:r w:rsidR="00361FE1">
              <w:rPr>
                <w:rFonts w:ascii="Arial Narrow" w:hAnsi="Arial Narrow"/>
                <w:sz w:val="18"/>
                <w:szCs w:val="18"/>
              </w:rPr>
              <w:t xml:space="preserve"> en el formato de Matriz de S</w:t>
            </w:r>
            <w:r w:rsidRPr="006C6A37">
              <w:rPr>
                <w:rFonts w:ascii="Arial Narrow" w:hAnsi="Arial Narrow"/>
                <w:sz w:val="18"/>
                <w:szCs w:val="18"/>
              </w:rPr>
              <w:t xml:space="preserve">eguimiento </w:t>
            </w:r>
            <w:r w:rsidR="00361FE1">
              <w:rPr>
                <w:rFonts w:ascii="Arial Narrow" w:hAnsi="Arial Narrow"/>
                <w:sz w:val="18"/>
                <w:szCs w:val="18"/>
              </w:rPr>
              <w:t>Actos y Condiciones I</w:t>
            </w:r>
            <w:r w:rsidRPr="006C6A37">
              <w:rPr>
                <w:rFonts w:ascii="Arial Narrow" w:hAnsi="Arial Narrow"/>
                <w:sz w:val="18"/>
                <w:szCs w:val="18"/>
              </w:rPr>
              <w:t xml:space="preserve">nseguras, </w:t>
            </w:r>
            <w:r w:rsidR="00E172CA">
              <w:rPr>
                <w:rFonts w:ascii="Arial Narrow" w:hAnsi="Arial Narrow"/>
                <w:sz w:val="18"/>
                <w:szCs w:val="18"/>
              </w:rPr>
              <w:t>estos deberán ser evaluados considerando la probabilidad de ocurrencia y la severidad de sus posibles consecuencias, con el fin de establecer la priorización de su intervención conforme al nivel de criticidad identificado.</w:t>
            </w:r>
          </w:p>
          <w:p w14:paraId="6D7A2B02" w14:textId="22605463" w:rsidR="00351A68" w:rsidRPr="006C6A37" w:rsidRDefault="00351A68" w:rsidP="003075EB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</w:tc>
        <w:tc>
          <w:tcPr>
            <w:tcW w:w="1626" w:type="dxa"/>
            <w:vAlign w:val="center"/>
          </w:tcPr>
          <w:p w14:paraId="40A4E1C3" w14:textId="77777777" w:rsidR="00F91FA5" w:rsidRDefault="006C6A37" w:rsidP="006C6A37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6C6A37">
              <w:rPr>
                <w:rFonts w:ascii="Arial Narrow" w:hAnsi="Arial Narrow"/>
                <w:sz w:val="18"/>
                <w:szCs w:val="18"/>
              </w:rPr>
              <w:t>Profesional designado de Seguridad y Salud en el T</w:t>
            </w:r>
            <w:r w:rsidR="004C205C">
              <w:rPr>
                <w:rFonts w:ascii="Arial Narrow" w:hAnsi="Arial Narrow"/>
                <w:sz w:val="18"/>
                <w:szCs w:val="18"/>
              </w:rPr>
              <w:t>r</w:t>
            </w:r>
            <w:r w:rsidRPr="006C6A37">
              <w:rPr>
                <w:rFonts w:ascii="Arial Narrow" w:hAnsi="Arial Narrow"/>
                <w:sz w:val="18"/>
                <w:szCs w:val="18"/>
              </w:rPr>
              <w:t>abajo</w:t>
            </w:r>
          </w:p>
          <w:p w14:paraId="02D0EA36" w14:textId="381960D7" w:rsidR="004C205C" w:rsidRPr="006C6A37" w:rsidRDefault="004C205C" w:rsidP="006C6A37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</w:tc>
        <w:tc>
          <w:tcPr>
            <w:tcW w:w="1635" w:type="dxa"/>
            <w:vAlign w:val="center"/>
          </w:tcPr>
          <w:p w14:paraId="7D44C652" w14:textId="431EEC83" w:rsidR="00F91FA5" w:rsidRDefault="00361FE1" w:rsidP="006C6A37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Matriz de Seguimiento Actos y Condiciones I</w:t>
            </w:r>
            <w:r w:rsidR="006C6A37" w:rsidRPr="006C6A37">
              <w:rPr>
                <w:rFonts w:ascii="Arial Narrow" w:hAnsi="Arial Narrow"/>
                <w:sz w:val="18"/>
                <w:szCs w:val="18"/>
              </w:rPr>
              <w:t>nseguras</w:t>
            </w:r>
          </w:p>
          <w:p w14:paraId="23B5BE1C" w14:textId="3CF77B5F" w:rsidR="004C205C" w:rsidRPr="006C6A37" w:rsidRDefault="004C205C" w:rsidP="006C6A37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</w:tc>
      </w:tr>
      <w:tr w:rsidR="006C6A37" w:rsidRPr="00CC39F6" w14:paraId="384A9597" w14:textId="77777777" w:rsidTr="00946D6D">
        <w:trPr>
          <w:trHeight w:val="834"/>
          <w:jc w:val="center"/>
        </w:trPr>
        <w:tc>
          <w:tcPr>
            <w:tcW w:w="2129" w:type="dxa"/>
          </w:tcPr>
          <w:p w14:paraId="72729320" w14:textId="2DCCAACF" w:rsidR="004C205C" w:rsidRDefault="004C205C" w:rsidP="00946D6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48539593" w14:textId="77777777" w:rsidR="00946D6D" w:rsidRDefault="00946D6D" w:rsidP="00946D6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429DF0C5" w14:textId="465F1273" w:rsidR="006C6A37" w:rsidRPr="004C205C" w:rsidRDefault="006C6A37" w:rsidP="00946D6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4. INFORMAR ACCIONES</w:t>
            </w:r>
          </w:p>
        </w:tc>
        <w:tc>
          <w:tcPr>
            <w:tcW w:w="4537" w:type="dxa"/>
            <w:vAlign w:val="center"/>
          </w:tcPr>
          <w:p w14:paraId="71BB3EFA" w14:textId="101DF71B" w:rsidR="00312080" w:rsidRDefault="00312080" w:rsidP="00946D6D">
            <w:pPr>
              <w:pStyle w:val="Default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0BD48841" w14:textId="08CE966E" w:rsidR="006C6A37" w:rsidRDefault="004C205C" w:rsidP="00946D6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Informar a quien corresponda para que se</w:t>
            </w:r>
            <w:r w:rsidR="003075EB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 xml:space="preserve"> </w:t>
            </w: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genere un plan de</w:t>
            </w:r>
            <w:r w:rsidR="003075EB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 xml:space="preserve"> </w:t>
            </w: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acción con el fin de</w:t>
            </w:r>
            <w:r w:rsidR="003075EB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 xml:space="preserve"> </w:t>
            </w: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determinar actividades, responsables y fechas</w:t>
            </w:r>
            <w:r w:rsidR="003075EB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 xml:space="preserve"> </w:t>
            </w: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de ejecución.</w:t>
            </w:r>
            <w:r w:rsidR="003075EB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L</w:t>
            </w: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as acciones pueden llegar hacer correctivas o</w:t>
            </w:r>
            <w:r w:rsidR="003075EB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 xml:space="preserve"> </w:t>
            </w: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preventivas según corresponda</w:t>
            </w:r>
            <w:r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.</w:t>
            </w:r>
          </w:p>
          <w:p w14:paraId="402A8E48" w14:textId="1F92BD47" w:rsidR="00946D6D" w:rsidRPr="00946D6D" w:rsidRDefault="00946D6D" w:rsidP="003075EB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  <w:lang w:val="es-CO"/>
              </w:rPr>
            </w:pPr>
          </w:p>
        </w:tc>
        <w:tc>
          <w:tcPr>
            <w:tcW w:w="1626" w:type="dxa"/>
            <w:vAlign w:val="center"/>
          </w:tcPr>
          <w:p w14:paraId="3BA13C65" w14:textId="759B4E1D" w:rsidR="006C6A37" w:rsidRPr="004C205C" w:rsidRDefault="004C205C" w:rsidP="00946D6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/>
                <w:color w:val="auto"/>
                <w:sz w:val="18"/>
                <w:szCs w:val="18"/>
              </w:rPr>
              <w:t>Profesional designado de Seguridad y Salud en el Trabajo</w:t>
            </w:r>
          </w:p>
        </w:tc>
        <w:tc>
          <w:tcPr>
            <w:tcW w:w="1635" w:type="dxa"/>
            <w:vAlign w:val="center"/>
          </w:tcPr>
          <w:p w14:paraId="3396B92C" w14:textId="18BB9774" w:rsidR="006C6A37" w:rsidRPr="004C205C" w:rsidRDefault="004C205C" w:rsidP="00946D6D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Correo Electrónico</w:t>
            </w:r>
          </w:p>
        </w:tc>
      </w:tr>
      <w:tr w:rsidR="006C6A37" w:rsidRPr="00CC39F6" w14:paraId="3A062081" w14:textId="77777777" w:rsidTr="003075EB">
        <w:trPr>
          <w:trHeight w:val="1499"/>
          <w:jc w:val="center"/>
        </w:trPr>
        <w:tc>
          <w:tcPr>
            <w:tcW w:w="2129" w:type="dxa"/>
          </w:tcPr>
          <w:p w14:paraId="5F2C235E" w14:textId="77777777" w:rsidR="004C205C" w:rsidRPr="004C205C" w:rsidRDefault="004C205C" w:rsidP="004C205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304A9441" w14:textId="77777777" w:rsidR="00161803" w:rsidRDefault="00161803" w:rsidP="00111E90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0139E742" w14:textId="589DCBB8" w:rsidR="004C205C" w:rsidRPr="004C205C" w:rsidRDefault="004C205C" w:rsidP="00161803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5. EJECUTAR PLAN DE</w:t>
            </w:r>
          </w:p>
          <w:p w14:paraId="0D1C1B03" w14:textId="674E1E0A" w:rsidR="006C6A37" w:rsidRPr="004C205C" w:rsidRDefault="004C205C" w:rsidP="004C205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ACCIÓN</w:t>
            </w:r>
          </w:p>
        </w:tc>
        <w:tc>
          <w:tcPr>
            <w:tcW w:w="4537" w:type="dxa"/>
            <w:vAlign w:val="center"/>
          </w:tcPr>
          <w:p w14:paraId="17604B03" w14:textId="77777777" w:rsidR="00351A68" w:rsidRDefault="00351A68" w:rsidP="00351A68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814F0B4" w14:textId="5F279640" w:rsidR="00111E90" w:rsidRDefault="00111E90" w:rsidP="00351A68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11E90">
              <w:rPr>
                <w:rFonts w:ascii="Arial Narrow" w:hAnsi="Arial Narrow"/>
                <w:sz w:val="18"/>
                <w:szCs w:val="18"/>
              </w:rPr>
              <w:t>Solicitar a los responsables designados la ejecución de las acciones correctivas o preventivas definidas en el plan de acción.</w:t>
            </w:r>
          </w:p>
          <w:p w14:paraId="6BFFABF7" w14:textId="77777777" w:rsidR="00351A68" w:rsidRDefault="00351A68" w:rsidP="00351A68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F71BA46" w14:textId="77777777" w:rsidR="00111E90" w:rsidRDefault="00111E90" w:rsidP="00111E90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11E90">
              <w:rPr>
                <w:rFonts w:ascii="Arial Narrow" w:hAnsi="Arial Narrow"/>
                <w:sz w:val="18"/>
                <w:szCs w:val="18"/>
              </w:rPr>
              <w:t>Asimismo, requerir los soportes documentales que evidencien su cumplimiento, con el fin de verificar su implementación y eficacia.</w:t>
            </w:r>
          </w:p>
          <w:p w14:paraId="0A4507B4" w14:textId="24134A34" w:rsidR="00351A68" w:rsidRPr="00111E90" w:rsidRDefault="00351A68" w:rsidP="003075EB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</w:tc>
        <w:tc>
          <w:tcPr>
            <w:tcW w:w="1626" w:type="dxa"/>
            <w:vAlign w:val="center"/>
          </w:tcPr>
          <w:p w14:paraId="2F18540D" w14:textId="77777777" w:rsidR="004C205C" w:rsidRDefault="004C205C" w:rsidP="004C205C">
            <w:pPr>
              <w:pStyle w:val="Default"/>
              <w:jc w:val="center"/>
              <w:rPr>
                <w:rFonts w:ascii="Arial Narrow" w:hAnsi="Arial Narrow"/>
                <w:color w:val="auto"/>
                <w:sz w:val="18"/>
                <w:szCs w:val="18"/>
              </w:rPr>
            </w:pPr>
            <w:r w:rsidRPr="004C205C">
              <w:rPr>
                <w:rFonts w:ascii="Arial Narrow" w:hAnsi="Arial Narrow"/>
                <w:color w:val="auto"/>
                <w:sz w:val="18"/>
                <w:szCs w:val="18"/>
              </w:rPr>
              <w:t>Profesional designado de Seguridad y Salud en el Trabajo</w:t>
            </w:r>
          </w:p>
          <w:p w14:paraId="3CAC4436" w14:textId="77777777" w:rsidR="003075EB" w:rsidRDefault="003075EB" w:rsidP="004C205C">
            <w:pPr>
              <w:pStyle w:val="Default"/>
              <w:jc w:val="center"/>
              <w:rPr>
                <w:rFonts w:ascii="Arial Narrow" w:hAnsi="Arial Narrow"/>
                <w:color w:val="auto"/>
                <w:sz w:val="18"/>
                <w:szCs w:val="18"/>
              </w:rPr>
            </w:pPr>
          </w:p>
          <w:p w14:paraId="15452E0E" w14:textId="4A7831DB" w:rsidR="003075EB" w:rsidRPr="003075EB" w:rsidRDefault="003075EB" w:rsidP="004C205C">
            <w:pPr>
              <w:pStyle w:val="Default"/>
              <w:jc w:val="center"/>
              <w:rPr>
                <w:rFonts w:ascii="Arial Narrow" w:hAnsi="Arial Narrow"/>
                <w:color w:val="auto"/>
                <w:sz w:val="18"/>
                <w:szCs w:val="18"/>
              </w:rPr>
            </w:pPr>
            <w:r>
              <w:rPr>
                <w:rFonts w:ascii="Arial Narrow" w:hAnsi="Arial Narrow"/>
                <w:color w:val="auto"/>
                <w:sz w:val="18"/>
                <w:szCs w:val="18"/>
              </w:rPr>
              <w:t>Líderes de áreas</w:t>
            </w:r>
          </w:p>
        </w:tc>
        <w:tc>
          <w:tcPr>
            <w:tcW w:w="1635" w:type="dxa"/>
            <w:vAlign w:val="center"/>
          </w:tcPr>
          <w:p w14:paraId="1A048244" w14:textId="3DDBFF4F" w:rsidR="006C6A37" w:rsidRPr="004C205C" w:rsidRDefault="004C205C" w:rsidP="004C205C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Correo Electrónico</w:t>
            </w:r>
          </w:p>
        </w:tc>
      </w:tr>
      <w:tr w:rsidR="006C6A37" w:rsidRPr="00CC39F6" w14:paraId="48793FC6" w14:textId="77777777" w:rsidTr="00946D6D">
        <w:trPr>
          <w:trHeight w:val="1086"/>
          <w:jc w:val="center"/>
        </w:trPr>
        <w:tc>
          <w:tcPr>
            <w:tcW w:w="2129" w:type="dxa"/>
          </w:tcPr>
          <w:p w14:paraId="34FB91DD" w14:textId="77777777" w:rsidR="006C6A37" w:rsidRPr="004C205C" w:rsidRDefault="006C6A37" w:rsidP="004C205C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  <w:p w14:paraId="7D2816C4" w14:textId="77777777" w:rsidR="006C6A37" w:rsidRPr="004C205C" w:rsidRDefault="006C6A37" w:rsidP="004C205C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  <w:p w14:paraId="25A9C9FF" w14:textId="106B49B6" w:rsidR="006C6A37" w:rsidRPr="004C205C" w:rsidRDefault="004C205C" w:rsidP="004C205C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  <w:r w:rsidRPr="004C205C">
              <w:rPr>
                <w:rFonts w:ascii="Arial Narrow" w:hAnsi="Arial Narrow"/>
                <w:sz w:val="18"/>
                <w:szCs w:val="18"/>
              </w:rPr>
              <w:t>6. REALIZAR SEGUIMIENTO</w:t>
            </w:r>
          </w:p>
          <w:p w14:paraId="47B6D838" w14:textId="77777777" w:rsidR="006C6A37" w:rsidRPr="004C205C" w:rsidRDefault="006C6A37" w:rsidP="004C205C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  <w:p w14:paraId="63E12A5F" w14:textId="59FFD6CC" w:rsidR="006C6A37" w:rsidRPr="004C205C" w:rsidRDefault="006C6A37" w:rsidP="004C205C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</w:tc>
        <w:tc>
          <w:tcPr>
            <w:tcW w:w="4537" w:type="dxa"/>
            <w:vAlign w:val="center"/>
          </w:tcPr>
          <w:p w14:paraId="454FB30A" w14:textId="199365F5" w:rsidR="004C205C" w:rsidRPr="004C205C" w:rsidRDefault="004C205C" w:rsidP="004C205C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Realizar seguimiento a las acciones, </w:t>
            </w:r>
            <w:r w:rsidRPr="004C205C">
              <w:rPr>
                <w:rFonts w:ascii="Arial Narrow" w:hAnsi="Arial Narrow"/>
                <w:sz w:val="18"/>
                <w:szCs w:val="18"/>
              </w:rPr>
              <w:t>hasta su cumplimiento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204DE96" w14:textId="77777777" w:rsidR="006C6A37" w:rsidRDefault="006C6A37" w:rsidP="004C205C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  <w:p w14:paraId="3C57B41C" w14:textId="4ABC09A6" w:rsidR="00946D6D" w:rsidRDefault="00946D6D" w:rsidP="00946D6D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  <w:lang w:val="es-CO"/>
              </w:rPr>
            </w:pPr>
            <w:r>
              <w:rPr>
                <w:rFonts w:ascii="Arial Narrow" w:hAnsi="Arial Narrow"/>
                <w:sz w:val="18"/>
                <w:szCs w:val="18"/>
                <w:lang w:val="es-CO"/>
              </w:rPr>
              <w:t xml:space="preserve">Política Operacional </w:t>
            </w:r>
            <w:r w:rsidR="003075EB">
              <w:rPr>
                <w:rFonts w:ascii="Arial Narrow" w:hAnsi="Arial Narrow"/>
                <w:sz w:val="18"/>
                <w:szCs w:val="18"/>
                <w:lang w:val="es-CO"/>
              </w:rPr>
              <w:t>5</w:t>
            </w:r>
            <w:r>
              <w:rPr>
                <w:rFonts w:ascii="Arial Narrow" w:hAnsi="Arial Narrow"/>
                <w:sz w:val="18"/>
                <w:szCs w:val="18"/>
                <w:lang w:val="es-CO"/>
              </w:rPr>
              <w:t>.</w:t>
            </w:r>
          </w:p>
          <w:p w14:paraId="502373D9" w14:textId="67BE7E6C" w:rsidR="00312080" w:rsidRPr="004C205C" w:rsidRDefault="00312080" w:rsidP="004C205C">
            <w:pPr>
              <w:pStyle w:val="Default"/>
              <w:jc w:val="center"/>
              <w:rPr>
                <w:rFonts w:ascii="Arial Narrow" w:hAnsi="Arial Narrow" w:cs="Arial"/>
                <w:color w:val="7F7F7F"/>
                <w:sz w:val="18"/>
                <w:szCs w:val="18"/>
                <w:lang w:val="es-MX"/>
              </w:rPr>
            </w:pPr>
          </w:p>
        </w:tc>
        <w:tc>
          <w:tcPr>
            <w:tcW w:w="1626" w:type="dxa"/>
            <w:vAlign w:val="center"/>
          </w:tcPr>
          <w:p w14:paraId="7B2036E7" w14:textId="6601DA80" w:rsidR="006C6A37" w:rsidRPr="009133F1" w:rsidRDefault="004C205C" w:rsidP="009133F1">
            <w:pPr>
              <w:pStyle w:val="Default"/>
              <w:jc w:val="center"/>
              <w:rPr>
                <w:rFonts w:ascii="Arial Narrow" w:hAnsi="Arial Narrow"/>
                <w:color w:val="auto"/>
                <w:sz w:val="18"/>
                <w:szCs w:val="18"/>
              </w:rPr>
            </w:pPr>
            <w:r w:rsidRPr="004C205C">
              <w:rPr>
                <w:rFonts w:ascii="Arial Narrow" w:hAnsi="Arial Narrow"/>
                <w:color w:val="auto"/>
                <w:sz w:val="18"/>
                <w:szCs w:val="18"/>
              </w:rPr>
              <w:t>Profesional designado de Seguridad y Salud en el Trabajo</w:t>
            </w:r>
          </w:p>
        </w:tc>
        <w:tc>
          <w:tcPr>
            <w:tcW w:w="1635" w:type="dxa"/>
            <w:vAlign w:val="center"/>
          </w:tcPr>
          <w:p w14:paraId="12E8C283" w14:textId="77777777" w:rsidR="00361FE1" w:rsidRDefault="00361FE1" w:rsidP="00361FE1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Matriz de Seguimiento Actos y Condiciones I</w:t>
            </w:r>
            <w:r w:rsidRPr="006C6A37">
              <w:rPr>
                <w:rFonts w:ascii="Arial Narrow" w:hAnsi="Arial Narrow"/>
                <w:sz w:val="18"/>
                <w:szCs w:val="18"/>
              </w:rPr>
              <w:t>nseguras</w:t>
            </w:r>
          </w:p>
          <w:p w14:paraId="1DE72B6A" w14:textId="3BE31D53" w:rsidR="006C6A37" w:rsidRPr="00946D6D" w:rsidRDefault="006C6A37" w:rsidP="00946D6D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C205C" w:rsidRPr="00CC39F6" w14:paraId="0420314F" w14:textId="77777777" w:rsidTr="75F40B3E">
        <w:trPr>
          <w:trHeight w:val="998"/>
          <w:jc w:val="center"/>
        </w:trPr>
        <w:tc>
          <w:tcPr>
            <w:tcW w:w="2129" w:type="dxa"/>
          </w:tcPr>
          <w:p w14:paraId="148FA37B" w14:textId="77777777" w:rsidR="004C205C" w:rsidRPr="00406076" w:rsidRDefault="004C205C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3A23E1CE" w14:textId="79989FE7" w:rsidR="004C205C" w:rsidRPr="00406076" w:rsidRDefault="004C205C" w:rsidP="004060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6076">
              <w:rPr>
                <w:rFonts w:ascii="Arial Narrow" w:hAnsi="Arial Narrow" w:cs="Arial"/>
                <w:sz w:val="18"/>
                <w:szCs w:val="18"/>
                <w:lang w:val="es-MX"/>
              </w:rPr>
              <w:t>7.</w:t>
            </w:r>
            <w:r w:rsidRPr="00406076">
              <w:rPr>
                <w:rFonts w:ascii="Arial Narrow" w:hAnsi="Arial Narrow"/>
                <w:sz w:val="18"/>
                <w:szCs w:val="18"/>
              </w:rPr>
              <w:t xml:space="preserve"> ORGANIZACIÓN DE DOCUMENTOS</w:t>
            </w:r>
          </w:p>
          <w:p w14:paraId="0D9A7574" w14:textId="77777777" w:rsidR="004C205C" w:rsidRPr="00406076" w:rsidRDefault="004C205C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6C2A0DD8" w14:textId="6A77029B" w:rsidR="004C205C" w:rsidRPr="00406076" w:rsidRDefault="00406076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06076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FIN</w:t>
            </w:r>
          </w:p>
        </w:tc>
        <w:tc>
          <w:tcPr>
            <w:tcW w:w="4537" w:type="dxa"/>
            <w:vAlign w:val="center"/>
          </w:tcPr>
          <w:p w14:paraId="08BC0E74" w14:textId="77777777" w:rsidR="004C205C" w:rsidRPr="00406076" w:rsidRDefault="004C205C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06076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Realizar la organización de la documentación y</w:t>
            </w:r>
          </w:p>
          <w:p w14:paraId="31833C8D" w14:textId="340581C7" w:rsidR="004C205C" w:rsidRPr="00406076" w:rsidRDefault="00406076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 xml:space="preserve">se procede a archivar, luego de </w:t>
            </w:r>
            <w:r w:rsidR="004C205C" w:rsidRPr="00406076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validar</w:t>
            </w:r>
          </w:p>
          <w:p w14:paraId="246213C7" w14:textId="3D04DF69" w:rsidR="004C205C" w:rsidRPr="00406076" w:rsidRDefault="004C205C" w:rsidP="00CF3C12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06076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el cierre de las acciones</w:t>
            </w:r>
            <w:r w:rsidR="00CF3C12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.</w:t>
            </w:r>
          </w:p>
        </w:tc>
        <w:tc>
          <w:tcPr>
            <w:tcW w:w="1626" w:type="dxa"/>
            <w:vAlign w:val="center"/>
          </w:tcPr>
          <w:p w14:paraId="3D4AE953" w14:textId="77777777" w:rsidR="00830304" w:rsidRDefault="00830304" w:rsidP="00406076">
            <w:pPr>
              <w:pStyle w:val="Default"/>
              <w:jc w:val="center"/>
              <w:rPr>
                <w:rFonts w:ascii="Arial Narrow" w:hAnsi="Arial Narrow"/>
                <w:color w:val="auto"/>
                <w:sz w:val="18"/>
                <w:szCs w:val="18"/>
              </w:rPr>
            </w:pPr>
          </w:p>
          <w:p w14:paraId="41C5DB4F" w14:textId="63F4B183" w:rsidR="00406076" w:rsidRPr="00406076" w:rsidRDefault="00406076" w:rsidP="00406076">
            <w:pPr>
              <w:pStyle w:val="Default"/>
              <w:jc w:val="center"/>
              <w:rPr>
                <w:rFonts w:ascii="Arial Narrow" w:hAnsi="Arial Narrow"/>
                <w:color w:val="auto"/>
                <w:sz w:val="18"/>
                <w:szCs w:val="18"/>
              </w:rPr>
            </w:pPr>
            <w:r w:rsidRPr="00406076">
              <w:rPr>
                <w:rFonts w:ascii="Arial Narrow" w:hAnsi="Arial Narrow"/>
                <w:color w:val="auto"/>
                <w:sz w:val="18"/>
                <w:szCs w:val="18"/>
              </w:rPr>
              <w:t>Profesional designado de Seguridad y Salud en el Trabajo</w:t>
            </w:r>
          </w:p>
          <w:p w14:paraId="7A90CD35" w14:textId="77777777" w:rsidR="004C205C" w:rsidRDefault="004C205C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  <w:p w14:paraId="619D79F4" w14:textId="4D8ECE65" w:rsidR="00946D6D" w:rsidRPr="00406076" w:rsidRDefault="00946D6D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</w:p>
        </w:tc>
        <w:tc>
          <w:tcPr>
            <w:tcW w:w="1635" w:type="dxa"/>
            <w:vAlign w:val="center"/>
          </w:tcPr>
          <w:p w14:paraId="715C7C79" w14:textId="25888E52" w:rsidR="004C205C" w:rsidRPr="00406076" w:rsidRDefault="004C205C" w:rsidP="00406076">
            <w:pPr>
              <w:pStyle w:val="Default"/>
              <w:jc w:val="center"/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</w:pPr>
            <w:r w:rsidRPr="00406076">
              <w:rPr>
                <w:rFonts w:ascii="Arial Narrow" w:hAnsi="Arial Narrow" w:cs="Arial"/>
                <w:color w:val="auto"/>
                <w:sz w:val="18"/>
                <w:szCs w:val="18"/>
                <w:lang w:val="es-MX"/>
              </w:rPr>
              <w:t>Carpeta física o digital</w:t>
            </w:r>
          </w:p>
        </w:tc>
      </w:tr>
    </w:tbl>
    <w:p w14:paraId="40C2531A" w14:textId="77777777" w:rsidR="00406076" w:rsidRDefault="00406076" w:rsidP="00406076">
      <w:pPr>
        <w:pStyle w:val="Textoindependiente"/>
        <w:ind w:left="294"/>
        <w:rPr>
          <w:rFonts w:ascii="Arial Narrow" w:hAnsi="Arial Narrow"/>
          <w:b/>
          <w:sz w:val="24"/>
          <w:szCs w:val="24"/>
        </w:rPr>
      </w:pPr>
    </w:p>
    <w:p w14:paraId="2B90CCD0" w14:textId="375E8934" w:rsidR="00D7173B" w:rsidRPr="00CC39F6" w:rsidRDefault="00804E1B" w:rsidP="00AA6ADC">
      <w:pPr>
        <w:pStyle w:val="Textoindependiente"/>
        <w:numPr>
          <w:ilvl w:val="0"/>
          <w:numId w:val="2"/>
        </w:numPr>
        <w:rPr>
          <w:rFonts w:ascii="Arial Narrow" w:hAnsi="Arial Narrow"/>
          <w:b/>
          <w:sz w:val="24"/>
          <w:szCs w:val="24"/>
        </w:rPr>
      </w:pPr>
      <w:r w:rsidRPr="00CC39F6">
        <w:rPr>
          <w:rFonts w:ascii="Arial Narrow" w:hAnsi="Arial Narrow"/>
          <w:b/>
          <w:sz w:val="24"/>
          <w:szCs w:val="24"/>
        </w:rPr>
        <w:lastRenderedPageBreak/>
        <w:t>DOCUMENTOS ASOCIADOS:</w:t>
      </w:r>
    </w:p>
    <w:p w14:paraId="6D0E2200" w14:textId="77777777" w:rsidR="00E37D1B" w:rsidRPr="00CC39F6" w:rsidRDefault="00E37D1B" w:rsidP="00D7173B">
      <w:pPr>
        <w:pStyle w:val="Textoindependiente"/>
        <w:jc w:val="left"/>
        <w:rPr>
          <w:rFonts w:ascii="Arial Narrow" w:hAnsi="Arial Narrow"/>
          <w:color w:val="FF0000"/>
          <w:sz w:val="24"/>
          <w:szCs w:val="24"/>
        </w:rPr>
      </w:pPr>
    </w:p>
    <w:p w14:paraId="523B3D0E" w14:textId="77777777" w:rsidR="00DD09AC" w:rsidRDefault="00DD09AC" w:rsidP="00D7173B">
      <w:pPr>
        <w:pStyle w:val="Textoindependiente"/>
        <w:jc w:val="left"/>
        <w:rPr>
          <w:rFonts w:ascii="Arial Narrow" w:hAnsi="Arial Narrow"/>
          <w:color w:val="000000"/>
          <w:sz w:val="24"/>
          <w:szCs w:val="24"/>
        </w:rPr>
      </w:pPr>
      <w:r w:rsidRPr="00CC39F6">
        <w:rPr>
          <w:rFonts w:ascii="Arial Narrow" w:hAnsi="Arial Narrow"/>
          <w:color w:val="000000"/>
          <w:sz w:val="24"/>
          <w:szCs w:val="24"/>
        </w:rPr>
        <w:t>Documentos que hacen parte del procedimiento</w:t>
      </w:r>
    </w:p>
    <w:p w14:paraId="45A22105" w14:textId="77777777" w:rsidR="00F260BB" w:rsidRPr="00CC39F6" w:rsidRDefault="00F260BB" w:rsidP="00D7173B">
      <w:pPr>
        <w:pStyle w:val="Textoindependiente"/>
        <w:jc w:val="left"/>
        <w:rPr>
          <w:rFonts w:ascii="Arial Narrow" w:hAnsi="Arial Narrow"/>
          <w:color w:val="000000"/>
          <w:sz w:val="24"/>
          <w:szCs w:val="24"/>
        </w:rPr>
      </w:pPr>
    </w:p>
    <w:p w14:paraId="77D99BF9" w14:textId="02206146" w:rsidR="00DD09AC" w:rsidRDefault="00DD09AC" w:rsidP="00AA6ADC">
      <w:pPr>
        <w:pStyle w:val="Textoindependiente"/>
        <w:numPr>
          <w:ilvl w:val="1"/>
          <w:numId w:val="2"/>
        </w:numPr>
        <w:jc w:val="left"/>
        <w:rPr>
          <w:rFonts w:ascii="Arial Narrow" w:hAnsi="Arial Narrow"/>
          <w:color w:val="000000"/>
          <w:sz w:val="24"/>
          <w:szCs w:val="24"/>
        </w:rPr>
      </w:pPr>
      <w:r w:rsidRPr="00CC39F6">
        <w:rPr>
          <w:rFonts w:ascii="Arial Narrow" w:hAnsi="Arial Narrow"/>
          <w:color w:val="000000"/>
          <w:sz w:val="24"/>
          <w:szCs w:val="24"/>
        </w:rPr>
        <w:t>Documentos internos:</w:t>
      </w:r>
    </w:p>
    <w:p w14:paraId="36490B10" w14:textId="77777777" w:rsidR="00111E90" w:rsidRPr="00946D6D" w:rsidRDefault="00111E90" w:rsidP="00AA6AD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 Narrow" w:hAnsi="Arial Narrow"/>
          <w:bCs/>
          <w:sz w:val="24"/>
          <w:szCs w:val="24"/>
        </w:rPr>
      </w:pPr>
      <w:r w:rsidRPr="00946D6D">
        <w:rPr>
          <w:rFonts w:ascii="Arial Narrow" w:hAnsi="Arial Narrow"/>
          <w:bCs/>
          <w:sz w:val="24"/>
          <w:szCs w:val="24"/>
        </w:rPr>
        <w:t>Formato de Reporte de Actos y Condiciones Inseguras.</w:t>
      </w:r>
    </w:p>
    <w:p w14:paraId="2B3A3B48" w14:textId="77777777" w:rsidR="00111E90" w:rsidRPr="00946D6D" w:rsidRDefault="00111E90" w:rsidP="00AA6AD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 Narrow" w:hAnsi="Arial Narrow"/>
          <w:bCs/>
          <w:sz w:val="24"/>
          <w:szCs w:val="24"/>
        </w:rPr>
      </w:pPr>
      <w:r w:rsidRPr="00946D6D">
        <w:rPr>
          <w:rFonts w:ascii="Arial Narrow" w:hAnsi="Arial Narrow"/>
          <w:bCs/>
          <w:sz w:val="24"/>
          <w:szCs w:val="24"/>
        </w:rPr>
        <w:t>Matriz de Seguimiento de Actos y Condiciones Inseguras.</w:t>
      </w:r>
    </w:p>
    <w:p w14:paraId="58C53D17" w14:textId="77777777" w:rsidR="00DD09AC" w:rsidRDefault="00DD09AC" w:rsidP="00AA6ADC">
      <w:pPr>
        <w:pStyle w:val="Textoindependiente"/>
        <w:numPr>
          <w:ilvl w:val="1"/>
          <w:numId w:val="2"/>
        </w:numPr>
        <w:jc w:val="left"/>
        <w:rPr>
          <w:rFonts w:ascii="Arial Narrow" w:hAnsi="Arial Narrow"/>
          <w:color w:val="000000"/>
          <w:sz w:val="24"/>
          <w:szCs w:val="24"/>
        </w:rPr>
      </w:pPr>
      <w:r w:rsidRPr="00CC39F6">
        <w:rPr>
          <w:rFonts w:ascii="Arial Narrow" w:hAnsi="Arial Narrow"/>
          <w:color w:val="000000"/>
          <w:sz w:val="24"/>
          <w:szCs w:val="24"/>
        </w:rPr>
        <w:t xml:space="preserve">Documentos externos: </w:t>
      </w:r>
    </w:p>
    <w:p w14:paraId="21C58B3A" w14:textId="77777777" w:rsidR="006F747E" w:rsidRDefault="006F747E" w:rsidP="00D7173B">
      <w:pPr>
        <w:pStyle w:val="Textoindependiente"/>
        <w:jc w:val="left"/>
        <w:rPr>
          <w:rFonts w:ascii="Arial Narrow" w:hAnsi="Arial Narrow"/>
          <w:color w:val="000000"/>
          <w:sz w:val="24"/>
          <w:szCs w:val="24"/>
        </w:rPr>
      </w:pPr>
    </w:p>
    <w:p w14:paraId="46213917" w14:textId="0138D043" w:rsidR="000B456B" w:rsidRDefault="00111E90" w:rsidP="00D7173B">
      <w:pPr>
        <w:pStyle w:val="Textoindependiente"/>
        <w:jc w:val="left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N/A</w:t>
      </w:r>
    </w:p>
    <w:p w14:paraId="327AEAD1" w14:textId="7FA99A27" w:rsidR="008E42C3" w:rsidRDefault="008E42C3" w:rsidP="008E42C3">
      <w:pPr>
        <w:pStyle w:val="Textoindependiente"/>
        <w:rPr>
          <w:rFonts w:ascii="Arial Narrow" w:hAnsi="Arial Narrow"/>
          <w:b/>
          <w:sz w:val="24"/>
          <w:szCs w:val="24"/>
        </w:rPr>
      </w:pPr>
    </w:p>
    <w:p w14:paraId="288BC068" w14:textId="77777777" w:rsidR="00C94C97" w:rsidRDefault="00C94C97" w:rsidP="008E42C3">
      <w:pPr>
        <w:pStyle w:val="Textoindependiente"/>
        <w:rPr>
          <w:rFonts w:ascii="Arial Narrow" w:hAnsi="Arial Narrow"/>
          <w:b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255086"/>
          <w:left w:val="single" w:sz="4" w:space="0" w:color="255086"/>
          <w:bottom w:val="single" w:sz="4" w:space="0" w:color="255086"/>
          <w:right w:val="single" w:sz="4" w:space="0" w:color="255086"/>
          <w:insideH w:val="single" w:sz="4" w:space="0" w:color="255086"/>
          <w:insideV w:val="single" w:sz="4" w:space="0" w:color="255086"/>
        </w:tblBorders>
        <w:tblLook w:val="04A0" w:firstRow="1" w:lastRow="0" w:firstColumn="1" w:lastColumn="0" w:noHBand="0" w:noVBand="1"/>
      </w:tblPr>
      <w:tblGrid>
        <w:gridCol w:w="3357"/>
        <w:gridCol w:w="1293"/>
        <w:gridCol w:w="1257"/>
        <w:gridCol w:w="4017"/>
      </w:tblGrid>
      <w:tr w:rsidR="006F747E" w:rsidRPr="00A36C0B" w14:paraId="7C71B130" w14:textId="77777777" w:rsidTr="000B456B">
        <w:trPr>
          <w:trHeight w:val="247"/>
        </w:trPr>
        <w:tc>
          <w:tcPr>
            <w:tcW w:w="9924" w:type="dxa"/>
            <w:gridSpan w:val="4"/>
            <w:shd w:val="clear" w:color="auto" w:fill="BFBFBF"/>
          </w:tcPr>
          <w:p w14:paraId="308F16FD" w14:textId="77777777" w:rsidR="006F747E" w:rsidRPr="00A36C0B" w:rsidRDefault="006F747E" w:rsidP="009030E1">
            <w:pPr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A36C0B">
              <w:rPr>
                <w:rFonts w:ascii="Arial Narrow" w:hAnsi="Arial Narrow" w:cs="Arial"/>
                <w:b/>
                <w:bCs/>
                <w:szCs w:val="24"/>
              </w:rPr>
              <w:t>VERSIÓN DE CAMBIOS</w:t>
            </w:r>
          </w:p>
        </w:tc>
      </w:tr>
      <w:tr w:rsidR="006F747E" w:rsidRPr="00A36C0B" w14:paraId="1079E1B6" w14:textId="77777777" w:rsidTr="000B456B">
        <w:trPr>
          <w:trHeight w:val="247"/>
        </w:trPr>
        <w:tc>
          <w:tcPr>
            <w:tcW w:w="3357" w:type="dxa"/>
            <w:shd w:val="clear" w:color="auto" w:fill="BFBFBF"/>
          </w:tcPr>
          <w:p w14:paraId="30A77101" w14:textId="77777777" w:rsidR="006F747E" w:rsidRPr="00A36C0B" w:rsidRDefault="006F747E" w:rsidP="009030E1">
            <w:pPr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 w:rsidRPr="00A36C0B">
              <w:rPr>
                <w:rFonts w:ascii="Arial Narrow" w:hAnsi="Arial Narrow" w:cs="Arial"/>
                <w:b/>
                <w:bCs/>
                <w:szCs w:val="24"/>
              </w:rPr>
              <w:t>Código:</w:t>
            </w:r>
          </w:p>
        </w:tc>
        <w:tc>
          <w:tcPr>
            <w:tcW w:w="1293" w:type="dxa"/>
            <w:shd w:val="clear" w:color="auto" w:fill="BFBFBF"/>
          </w:tcPr>
          <w:p w14:paraId="22A702DD" w14:textId="77777777" w:rsidR="006F747E" w:rsidRPr="00A36C0B" w:rsidRDefault="006F747E" w:rsidP="009030E1">
            <w:pPr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 w:rsidRPr="00A36C0B">
              <w:rPr>
                <w:rFonts w:ascii="Arial Narrow" w:hAnsi="Arial Narrow" w:cs="Arial"/>
                <w:b/>
                <w:bCs/>
                <w:szCs w:val="24"/>
              </w:rPr>
              <w:t>Versión:</w:t>
            </w:r>
          </w:p>
        </w:tc>
        <w:tc>
          <w:tcPr>
            <w:tcW w:w="1257" w:type="dxa"/>
            <w:shd w:val="clear" w:color="auto" w:fill="BFBFBF"/>
          </w:tcPr>
          <w:p w14:paraId="7C25A768" w14:textId="77777777" w:rsidR="006F747E" w:rsidRPr="00A36C0B" w:rsidRDefault="006F747E" w:rsidP="009030E1">
            <w:pPr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 w:rsidRPr="00A36C0B">
              <w:rPr>
                <w:rFonts w:ascii="Arial Narrow" w:hAnsi="Arial Narrow" w:cs="Arial"/>
                <w:b/>
                <w:bCs/>
                <w:szCs w:val="24"/>
              </w:rPr>
              <w:t>Fecha:</w:t>
            </w:r>
          </w:p>
        </w:tc>
        <w:tc>
          <w:tcPr>
            <w:tcW w:w="4017" w:type="dxa"/>
            <w:shd w:val="clear" w:color="auto" w:fill="BFBFBF"/>
          </w:tcPr>
          <w:p w14:paraId="4B9439CA" w14:textId="77777777" w:rsidR="006F747E" w:rsidRPr="00A36C0B" w:rsidRDefault="006F747E" w:rsidP="009030E1">
            <w:pPr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  <w:r w:rsidRPr="00A36C0B">
              <w:rPr>
                <w:rFonts w:ascii="Arial Narrow" w:hAnsi="Arial Narrow" w:cs="Arial"/>
                <w:b/>
                <w:bCs/>
                <w:szCs w:val="24"/>
              </w:rPr>
              <w:t>Motivo de la actualización:</w:t>
            </w:r>
          </w:p>
        </w:tc>
      </w:tr>
      <w:tr w:rsidR="006F747E" w:rsidRPr="00D17DBD" w14:paraId="5FFF57B2" w14:textId="77777777" w:rsidTr="000B456B">
        <w:trPr>
          <w:trHeight w:val="261"/>
        </w:trPr>
        <w:tc>
          <w:tcPr>
            <w:tcW w:w="3357" w:type="dxa"/>
          </w:tcPr>
          <w:p w14:paraId="2ED4C91A" w14:textId="77777777" w:rsidR="006F747E" w:rsidRPr="00D17DBD" w:rsidRDefault="006F747E" w:rsidP="009030E1">
            <w:pPr>
              <w:jc w:val="center"/>
              <w:rPr>
                <w:rFonts w:ascii="Arial Narrow" w:hAnsi="Arial Narrow" w:cs="Arial"/>
                <w:szCs w:val="24"/>
                <w:highlight w:val="yellow"/>
                <w:lang w:eastAsia="es-ES"/>
              </w:rPr>
            </w:pPr>
            <w:r w:rsidRPr="00D17DBD">
              <w:rPr>
                <w:rFonts w:ascii="Arial Narrow" w:eastAsia="Calibri" w:hAnsi="Arial Narrow" w:cs="Arial Narrow"/>
                <w:color w:val="000000"/>
                <w:sz w:val="18"/>
                <w:szCs w:val="18"/>
                <w:highlight w:val="yellow"/>
                <w:lang w:val="es-CO"/>
              </w:rPr>
              <w:t>Se refiere al código que se asigna al documento al momento de su creación, teniendo en</w:t>
            </w: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D17DBD">
              <w:rPr>
                <w:rFonts w:ascii="Arial Narrow" w:eastAsia="Calibri" w:hAnsi="Arial Narrow" w:cs="Arial Narrow"/>
                <w:color w:val="000000"/>
                <w:sz w:val="18"/>
                <w:szCs w:val="18"/>
                <w:highlight w:val="yellow"/>
                <w:lang w:val="es-CO"/>
              </w:rPr>
              <w:t xml:space="preserve">cuenta </w:t>
            </w: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las especificaciones</w:t>
            </w:r>
            <w:r w:rsidRPr="00D17DBD">
              <w:rPr>
                <w:rFonts w:ascii="Arial Narrow" w:eastAsia="Calibri" w:hAnsi="Arial Narrow" w:cs="Arial Narrow"/>
                <w:color w:val="000000"/>
                <w:sz w:val="18"/>
                <w:szCs w:val="18"/>
                <w:highlight w:val="yellow"/>
                <w:lang w:val="es-CO"/>
              </w:rPr>
              <w:t xml:space="preserve"> del numeral 5.1 de la </w:t>
            </w: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Guía metodológica para la elaboración y control de información documentada</w:t>
            </w:r>
            <w:r w:rsidRPr="00D17DBD">
              <w:rPr>
                <w:rFonts w:ascii="Arial Narrow" w:eastAsia="Calibri" w:hAnsi="Arial Narrow" w:cs="Arial Narrow"/>
                <w:color w:val="000000"/>
                <w:sz w:val="18"/>
                <w:szCs w:val="18"/>
                <w:highlight w:val="yellow"/>
                <w:lang w:val="es-CO"/>
              </w:rPr>
              <w:t>. Se hace la aclaración que al</w:t>
            </w: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D17DBD">
              <w:rPr>
                <w:rFonts w:ascii="Arial Narrow" w:eastAsia="Calibri" w:hAnsi="Arial Narrow" w:cs="Arial Narrow"/>
                <w:color w:val="000000"/>
                <w:sz w:val="18"/>
                <w:szCs w:val="18"/>
                <w:highlight w:val="yellow"/>
                <w:lang w:val="es-CO"/>
              </w:rPr>
              <w:t>cambiar la versión el código permanece igual.</w:t>
            </w:r>
          </w:p>
        </w:tc>
        <w:tc>
          <w:tcPr>
            <w:tcW w:w="1293" w:type="dxa"/>
          </w:tcPr>
          <w:p w14:paraId="3433B6F3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3EFE4D36" w14:textId="77777777" w:rsidR="006F747E" w:rsidRPr="00D17DBD" w:rsidRDefault="006F747E" w:rsidP="009030E1">
            <w:pPr>
              <w:jc w:val="center"/>
              <w:rPr>
                <w:rFonts w:ascii="Arial Narrow" w:eastAsia="Calibri" w:hAnsi="Arial Narrow" w:cs="Arial Narrow"/>
                <w:color w:val="000000"/>
                <w:sz w:val="18"/>
                <w:szCs w:val="18"/>
                <w:highlight w:val="yellow"/>
                <w:lang w:val="es-CO"/>
              </w:rPr>
            </w:pPr>
            <w:r w:rsidRPr="00D17DBD">
              <w:rPr>
                <w:rFonts w:ascii="Arial Narrow" w:eastAsia="Calibri" w:hAnsi="Arial Narrow" w:cs="Arial Narrow"/>
                <w:color w:val="000000"/>
                <w:sz w:val="18"/>
                <w:szCs w:val="18"/>
                <w:highlight w:val="yellow"/>
                <w:lang w:val="es-CO"/>
              </w:rPr>
              <w:t>Hace referencia a la versión o consecutivo de cambios en el documento.</w:t>
            </w:r>
          </w:p>
        </w:tc>
        <w:tc>
          <w:tcPr>
            <w:tcW w:w="1257" w:type="dxa"/>
          </w:tcPr>
          <w:p w14:paraId="3CE4EEA7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35A454EF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Muestra la fecha de elaboración del cambio.</w:t>
            </w:r>
          </w:p>
          <w:p w14:paraId="7C5B2D9C" w14:textId="77777777" w:rsidR="006F747E" w:rsidRPr="00D17DBD" w:rsidRDefault="006F747E" w:rsidP="009030E1">
            <w:pPr>
              <w:rPr>
                <w:rFonts w:ascii="Arial Narrow" w:hAnsi="Arial Narrow" w:cs="Arial"/>
                <w:szCs w:val="24"/>
                <w:highlight w:val="yellow"/>
                <w:lang w:eastAsia="es-ES"/>
              </w:rPr>
            </w:pPr>
          </w:p>
        </w:tc>
        <w:tc>
          <w:tcPr>
            <w:tcW w:w="4017" w:type="dxa"/>
          </w:tcPr>
          <w:p w14:paraId="50F1C33D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65DBE7E1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405B9215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Explica brevemente la justificación general de la</w:t>
            </w:r>
          </w:p>
          <w:p w14:paraId="14000653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Cs w:val="24"/>
                <w:highlight w:val="yellow"/>
                <w:lang w:eastAsia="es-ES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creación y/o actualización del documento.</w:t>
            </w:r>
          </w:p>
        </w:tc>
      </w:tr>
    </w:tbl>
    <w:p w14:paraId="63E28870" w14:textId="0A118861" w:rsidR="000B456B" w:rsidRPr="00D17DBD" w:rsidRDefault="000B456B" w:rsidP="006F747E">
      <w:pPr>
        <w:pStyle w:val="Sinespaciado"/>
        <w:rPr>
          <w:rFonts w:ascii="Arial Narrow" w:hAnsi="Arial Narrow" w:cs="Arial"/>
          <w:highlight w:val="yellow"/>
        </w:rPr>
      </w:pPr>
    </w:p>
    <w:p w14:paraId="5DA99C8C" w14:textId="0D794132" w:rsidR="00C94C97" w:rsidRPr="00D17DBD" w:rsidRDefault="00C94C97" w:rsidP="006F747E">
      <w:pPr>
        <w:pStyle w:val="Sinespaciado"/>
        <w:rPr>
          <w:rFonts w:ascii="Arial Narrow" w:hAnsi="Arial Narrow" w:cs="Arial"/>
          <w:highlight w:val="yellow"/>
        </w:rPr>
      </w:pPr>
    </w:p>
    <w:p w14:paraId="7FC6E20B" w14:textId="77777777" w:rsidR="00C94C97" w:rsidRPr="00D17DBD" w:rsidRDefault="00C94C97" w:rsidP="006F747E">
      <w:pPr>
        <w:pStyle w:val="Sinespaciado"/>
        <w:rPr>
          <w:rFonts w:ascii="Arial Narrow" w:hAnsi="Arial Narrow" w:cs="Arial"/>
          <w:highlight w:val="yellow"/>
        </w:rPr>
      </w:pPr>
    </w:p>
    <w:p w14:paraId="24F6026E" w14:textId="77777777" w:rsidR="006F747E" w:rsidRPr="00D17DBD" w:rsidRDefault="006F747E" w:rsidP="006F747E">
      <w:pPr>
        <w:pStyle w:val="Default"/>
        <w:jc w:val="both"/>
        <w:rPr>
          <w:rFonts w:ascii="Arial Narrow" w:hAnsi="Arial Narrow"/>
          <w:b/>
          <w:color w:val="auto"/>
          <w:highlight w:val="yellow"/>
        </w:rPr>
      </w:pPr>
    </w:p>
    <w:tbl>
      <w:tblPr>
        <w:tblW w:w="9924" w:type="dxa"/>
        <w:tblInd w:w="-431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10"/>
        <w:gridCol w:w="2551"/>
        <w:gridCol w:w="2694"/>
      </w:tblGrid>
      <w:tr w:rsidR="006F747E" w:rsidRPr="00D17DBD" w14:paraId="6F21DF06" w14:textId="77777777" w:rsidTr="000B456B">
        <w:trPr>
          <w:trHeight w:val="270"/>
        </w:trPr>
        <w:tc>
          <w:tcPr>
            <w:tcW w:w="9924" w:type="dxa"/>
            <w:gridSpan w:val="4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shd w:val="clear" w:color="auto" w:fill="BFBFBF"/>
            <w:noWrap/>
            <w:vAlign w:val="center"/>
            <w:hideMark/>
          </w:tcPr>
          <w:p w14:paraId="0CC7FC2C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>ELABORACIÓN Y APROBACIÓN</w:t>
            </w:r>
          </w:p>
        </w:tc>
      </w:tr>
      <w:tr w:rsidR="006F747E" w:rsidRPr="00D17DBD" w14:paraId="177D0730" w14:textId="77777777" w:rsidTr="000B456B">
        <w:trPr>
          <w:trHeight w:val="540"/>
        </w:trPr>
        <w:tc>
          <w:tcPr>
            <w:tcW w:w="2269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shd w:val="clear" w:color="auto" w:fill="BFBFBF"/>
            <w:noWrap/>
            <w:vAlign w:val="center"/>
            <w:hideMark/>
          </w:tcPr>
          <w:p w14:paraId="0175EE7B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>ELABORÓ</w:t>
            </w:r>
          </w:p>
        </w:tc>
        <w:tc>
          <w:tcPr>
            <w:tcW w:w="2410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shd w:val="clear" w:color="auto" w:fill="BFBFBF"/>
            <w:noWrap/>
            <w:vAlign w:val="center"/>
            <w:hideMark/>
          </w:tcPr>
          <w:p w14:paraId="244A9D8E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>APROBÓ</w:t>
            </w:r>
          </w:p>
        </w:tc>
        <w:tc>
          <w:tcPr>
            <w:tcW w:w="2551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shd w:val="clear" w:color="auto" w:fill="BFBFBF"/>
            <w:vAlign w:val="center"/>
            <w:hideMark/>
          </w:tcPr>
          <w:p w14:paraId="5D8B2541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>REVISIÓN METODOLOGICA</w:t>
            </w:r>
          </w:p>
        </w:tc>
        <w:tc>
          <w:tcPr>
            <w:tcW w:w="2694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shd w:val="clear" w:color="auto" w:fill="BFBFBF"/>
            <w:vAlign w:val="center"/>
            <w:hideMark/>
          </w:tcPr>
          <w:p w14:paraId="3E211DB2" w14:textId="134B44B3" w:rsidR="006F747E" w:rsidRPr="00D17DBD" w:rsidRDefault="006F747E" w:rsidP="009030E1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>Vo.</w:t>
            </w:r>
            <w:r w:rsidR="00C40D63"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>Bo</w:t>
            </w:r>
            <w:r w:rsidR="00C40D63"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>.</w:t>
            </w:r>
            <w:r w:rsidRPr="00D17DBD">
              <w:rPr>
                <w:rFonts w:ascii="Arial Narrow" w:hAnsi="Arial Narrow" w:cs="Calibri"/>
                <w:b/>
                <w:bCs/>
                <w:sz w:val="18"/>
                <w:szCs w:val="18"/>
                <w:highlight w:val="yellow"/>
              </w:rPr>
              <w:t xml:space="preserve"> Oficina Asesora de Planeación</w:t>
            </w:r>
          </w:p>
        </w:tc>
      </w:tr>
      <w:tr w:rsidR="006F747E" w:rsidRPr="00D17DBD" w14:paraId="2471607C" w14:textId="77777777" w:rsidTr="000B456B">
        <w:trPr>
          <w:trHeight w:val="923"/>
        </w:trPr>
        <w:tc>
          <w:tcPr>
            <w:tcW w:w="2269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328987E4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612F0C4B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558668F7" w14:textId="77777777" w:rsidR="006F747E" w:rsidRPr="00D17DBD" w:rsidRDefault="00D17DBD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Eliceo Sepúlveda Vega</w:t>
            </w:r>
          </w:p>
          <w:p w14:paraId="6FCD183F" w14:textId="77777777" w:rsidR="00D17DBD" w:rsidRPr="00D17DBD" w:rsidRDefault="00D17DBD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078D7C0F" w14:textId="4EA46D2D" w:rsidR="00D17DBD" w:rsidRPr="00D17DBD" w:rsidRDefault="00D17DBD" w:rsidP="009030E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 xml:space="preserve">Javier Morales Londoño </w:t>
            </w:r>
          </w:p>
        </w:tc>
        <w:tc>
          <w:tcPr>
            <w:tcW w:w="2410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59DD08D0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0FA80AB4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 xml:space="preserve">Reemplace por el nombre </w:t>
            </w:r>
          </w:p>
          <w:p w14:paraId="3CAF4786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completo del jefe Inmediato</w:t>
            </w:r>
          </w:p>
          <w:p w14:paraId="2B57B8FF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 xml:space="preserve">de quien aprobó  </w:t>
            </w:r>
          </w:p>
        </w:tc>
        <w:tc>
          <w:tcPr>
            <w:tcW w:w="2551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5F60D5E4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20FA8211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Reemplace por el nombre completo</w:t>
            </w:r>
          </w:p>
          <w:p w14:paraId="455C91C7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del funcionario oficina asesora de</w:t>
            </w:r>
          </w:p>
          <w:p w14:paraId="0B5163B3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planeación.</w:t>
            </w:r>
          </w:p>
          <w:p w14:paraId="4C6A8CCA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2EA7F527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Reemplace por el nombre completo del Coordinador del Grupo de Arquitectura Organizacional y/o jefe de la Oficina Asesora</w:t>
            </w:r>
          </w:p>
          <w:p w14:paraId="7C74B5DA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de Planeación.</w:t>
            </w:r>
          </w:p>
        </w:tc>
      </w:tr>
      <w:tr w:rsidR="006F747E" w:rsidRPr="00D17DBD" w14:paraId="571785C0" w14:textId="77777777" w:rsidTr="000B456B">
        <w:trPr>
          <w:trHeight w:val="794"/>
        </w:trPr>
        <w:tc>
          <w:tcPr>
            <w:tcW w:w="2269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2C8F4B4A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3565144D" w14:textId="2481E1E2" w:rsidR="006F747E" w:rsidRPr="00D17DBD" w:rsidRDefault="00D17DBD" w:rsidP="009030E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Grupo de Seguridad y Salud en el Trabajo</w:t>
            </w:r>
          </w:p>
        </w:tc>
        <w:tc>
          <w:tcPr>
            <w:tcW w:w="2410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01C8A950" w14:textId="77777777" w:rsidR="006F747E" w:rsidRPr="00D17DBD" w:rsidRDefault="006F747E" w:rsidP="009030E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0A1425A7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Reemplace por el nombre</w:t>
            </w:r>
          </w:p>
          <w:p w14:paraId="41F52501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del cargo del jefe Inmediato</w:t>
            </w:r>
          </w:p>
          <w:p w14:paraId="74995DB5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de quien aprobó.</w:t>
            </w:r>
          </w:p>
        </w:tc>
        <w:tc>
          <w:tcPr>
            <w:tcW w:w="2551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3AACEF2D" w14:textId="77777777" w:rsidR="006F747E" w:rsidRPr="00D17DBD" w:rsidRDefault="006F747E" w:rsidP="009030E1">
            <w:pPr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</w:p>
          <w:p w14:paraId="17606618" w14:textId="77777777" w:rsidR="006F747E" w:rsidRPr="00D17DBD" w:rsidRDefault="006F747E" w:rsidP="009030E1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Reemplace por Oficina Asesora de</w:t>
            </w:r>
          </w:p>
          <w:p w14:paraId="68396AE7" w14:textId="77777777" w:rsidR="006F747E" w:rsidRPr="00D17DBD" w:rsidRDefault="006F747E" w:rsidP="009030E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Planeación.</w:t>
            </w:r>
          </w:p>
        </w:tc>
        <w:tc>
          <w:tcPr>
            <w:tcW w:w="2694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</w:tcPr>
          <w:p w14:paraId="7DC704FE" w14:textId="77777777" w:rsidR="006F747E" w:rsidRPr="00D17DBD" w:rsidRDefault="006F747E" w:rsidP="009030E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 Narrow"/>
                <w:color w:val="000000"/>
                <w:sz w:val="18"/>
                <w:szCs w:val="18"/>
                <w:highlight w:val="yellow"/>
              </w:rPr>
              <w:t>Reemplace por el nombre del cargo del Coordinador del Grupo de Arquitectura Organizacional y/o jefe de la Oficina Asesora de Planeación.</w:t>
            </w:r>
          </w:p>
        </w:tc>
      </w:tr>
      <w:tr w:rsidR="006F747E" w:rsidRPr="00C40D63" w14:paraId="1721A35D" w14:textId="77777777" w:rsidTr="000B456B">
        <w:trPr>
          <w:trHeight w:val="300"/>
        </w:trPr>
        <w:tc>
          <w:tcPr>
            <w:tcW w:w="2269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vAlign w:val="center"/>
            <w:hideMark/>
          </w:tcPr>
          <w:p w14:paraId="3C72EBCB" w14:textId="77777777" w:rsidR="006F747E" w:rsidRPr="00D17DBD" w:rsidRDefault="006F747E" w:rsidP="009030E1">
            <w:pPr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"/>
                <w:bCs/>
                <w:sz w:val="18"/>
                <w:szCs w:val="18"/>
                <w:highlight w:val="yellow"/>
              </w:rPr>
              <w:t xml:space="preserve">Fecha: </w:t>
            </w:r>
          </w:p>
        </w:tc>
        <w:tc>
          <w:tcPr>
            <w:tcW w:w="2410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vAlign w:val="center"/>
            <w:hideMark/>
          </w:tcPr>
          <w:p w14:paraId="1FCCAACE" w14:textId="77777777" w:rsidR="006F747E" w:rsidRPr="00D17DBD" w:rsidRDefault="006F747E" w:rsidP="009030E1">
            <w:pPr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  <w:t xml:space="preserve">Fecha: </w:t>
            </w:r>
          </w:p>
        </w:tc>
        <w:tc>
          <w:tcPr>
            <w:tcW w:w="2551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hideMark/>
          </w:tcPr>
          <w:p w14:paraId="09C1756F" w14:textId="77777777" w:rsidR="006F747E" w:rsidRPr="00D17DBD" w:rsidRDefault="006F747E" w:rsidP="009030E1">
            <w:pPr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</w:pPr>
            <w:r w:rsidRPr="00D17DBD">
              <w:rPr>
                <w:rFonts w:ascii="Arial Narrow" w:hAnsi="Arial Narrow" w:cs="Arial"/>
                <w:bCs/>
                <w:sz w:val="18"/>
                <w:szCs w:val="18"/>
                <w:highlight w:val="yellow"/>
              </w:rPr>
              <w:t xml:space="preserve">Fecha: </w:t>
            </w:r>
          </w:p>
        </w:tc>
        <w:tc>
          <w:tcPr>
            <w:tcW w:w="2694" w:type="dxa"/>
            <w:tcBorders>
              <w:top w:val="single" w:sz="4" w:space="0" w:color="255086"/>
              <w:left w:val="single" w:sz="4" w:space="0" w:color="255086"/>
              <w:bottom w:val="single" w:sz="4" w:space="0" w:color="255086"/>
              <w:right w:val="single" w:sz="4" w:space="0" w:color="255086"/>
            </w:tcBorders>
            <w:vAlign w:val="center"/>
            <w:hideMark/>
          </w:tcPr>
          <w:p w14:paraId="5DC2D992" w14:textId="77777777" w:rsidR="006F747E" w:rsidRPr="00C40D63" w:rsidRDefault="006F747E" w:rsidP="009030E1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D17DBD">
              <w:rPr>
                <w:rFonts w:ascii="Arial Narrow" w:hAnsi="Arial Narrow" w:cs="Calibri"/>
                <w:color w:val="000000"/>
                <w:sz w:val="18"/>
                <w:szCs w:val="18"/>
                <w:highlight w:val="yellow"/>
              </w:rPr>
              <w:t>Fecha de Aprobación:</w:t>
            </w:r>
          </w:p>
        </w:tc>
      </w:tr>
    </w:tbl>
    <w:p w14:paraId="0084DACA" w14:textId="77777777" w:rsidR="006F747E" w:rsidRPr="009D5B56" w:rsidRDefault="006F747E" w:rsidP="006F747E">
      <w:pPr>
        <w:pStyle w:val="Default"/>
        <w:jc w:val="both"/>
        <w:rPr>
          <w:rFonts w:ascii="Arial Narrow" w:hAnsi="Arial Narrow"/>
          <w:b/>
          <w:color w:val="auto"/>
        </w:rPr>
      </w:pPr>
    </w:p>
    <w:sectPr w:rsidR="006F747E" w:rsidRPr="009D5B56" w:rsidSect="009625E3">
      <w:headerReference w:type="even" r:id="rId8"/>
      <w:headerReference w:type="default" r:id="rId9"/>
      <w:footerReference w:type="even" r:id="rId10"/>
      <w:footerReference w:type="default" r:id="rId11"/>
      <w:type w:val="continuous"/>
      <w:pgSz w:w="12242" w:h="15842" w:code="1"/>
      <w:pgMar w:top="1701" w:right="1469" w:bottom="1134" w:left="1701" w:header="56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39724" w14:textId="77777777" w:rsidR="001408EA" w:rsidRDefault="001408EA">
      <w:r>
        <w:separator/>
      </w:r>
    </w:p>
  </w:endnote>
  <w:endnote w:type="continuationSeparator" w:id="0">
    <w:p w14:paraId="70976676" w14:textId="77777777" w:rsidR="001408EA" w:rsidRDefault="0014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16E2" w14:textId="2DA171E3" w:rsidR="00351A68" w:rsidRPr="00573C64" w:rsidRDefault="00351A68" w:rsidP="005C6300">
    <w:pPr>
      <w:pStyle w:val="Piedepgina"/>
      <w:jc w:val="center"/>
      <w:rPr>
        <w:rFonts w:ascii="Arial Narrow" w:hAnsi="Arial Narrow"/>
        <w:b/>
        <w:bCs/>
        <w:szCs w:val="24"/>
      </w:rPr>
    </w:pPr>
    <w:r w:rsidRPr="0097691F">
      <w:rPr>
        <w:rFonts w:ascii="Arial Narrow" w:hAnsi="Arial Narrow"/>
        <w:b/>
        <w:sz w:val="18"/>
        <w:lang w:val="es-MX"/>
      </w:rPr>
      <w:t>Código de Formato:</w:t>
    </w:r>
    <w:r w:rsidRPr="0097691F">
      <w:rPr>
        <w:rFonts w:ascii="Arial Narrow" w:hAnsi="Arial Narrow" w:cs="Calibri"/>
        <w:color w:val="444444"/>
        <w:shd w:val="clear" w:color="auto" w:fill="FFFFFF"/>
      </w:rPr>
      <w:t xml:space="preserve"> </w:t>
    </w:r>
    <w:r w:rsidRPr="0097691F">
      <w:rPr>
        <w:rFonts w:ascii="Arial Narrow" w:hAnsi="Arial Narrow"/>
        <w:b/>
        <w:sz w:val="18"/>
        <w:lang w:val="es-MX"/>
      </w:rPr>
      <w:t>S</w:t>
    </w:r>
    <w:r>
      <w:rPr>
        <w:rFonts w:ascii="Arial Narrow" w:hAnsi="Arial Narrow"/>
        <w:b/>
        <w:sz w:val="18"/>
        <w:lang w:val="es-MX"/>
      </w:rPr>
      <w:t>I</w:t>
    </w:r>
    <w:r w:rsidRPr="0097691F">
      <w:rPr>
        <w:rFonts w:ascii="Arial Narrow" w:hAnsi="Arial Narrow"/>
        <w:b/>
        <w:sz w:val="18"/>
        <w:lang w:val="es-MX"/>
      </w:rPr>
      <w:t>G - FR - 0</w:t>
    </w:r>
    <w:r>
      <w:rPr>
        <w:rFonts w:ascii="Arial Narrow" w:hAnsi="Arial Narrow"/>
        <w:b/>
        <w:sz w:val="18"/>
        <w:lang w:val="es-MX"/>
      </w:rPr>
      <w:t>02</w:t>
    </w:r>
    <w:r w:rsidRPr="0097691F">
      <w:rPr>
        <w:rFonts w:ascii="Arial Narrow" w:hAnsi="Arial Narrow"/>
        <w:b/>
        <w:sz w:val="18"/>
      </w:rPr>
      <w:t xml:space="preserve">    Versión</w:t>
    </w:r>
    <w:r w:rsidRPr="0097691F">
      <w:rPr>
        <w:rFonts w:ascii="Arial Narrow" w:hAnsi="Arial Narrow"/>
        <w:b/>
        <w:sz w:val="18"/>
        <w:lang w:val="es-MX"/>
      </w:rPr>
      <w:t xml:space="preserve">: </w:t>
    </w:r>
    <w:r>
      <w:rPr>
        <w:rFonts w:ascii="Arial Narrow" w:hAnsi="Arial Narrow"/>
        <w:b/>
        <w:sz w:val="18"/>
        <w:lang w:val="es-MX"/>
      </w:rPr>
      <w:t>1</w:t>
    </w:r>
    <w:r w:rsidRPr="0097691F">
      <w:rPr>
        <w:rFonts w:ascii="Arial Narrow" w:hAnsi="Arial Narrow"/>
        <w:b/>
        <w:sz w:val="18"/>
        <w:lang w:val="es-MX"/>
      </w:rPr>
      <w:t xml:space="preserve">    Fecha </w:t>
    </w:r>
    <w:r>
      <w:rPr>
        <w:rFonts w:ascii="Arial Narrow" w:hAnsi="Arial Narrow"/>
        <w:b/>
        <w:sz w:val="18"/>
        <w:lang w:val="es-MX"/>
      </w:rPr>
      <w:t>Aprobación: 09/Jun./</w:t>
    </w:r>
    <w:r w:rsidRPr="0097691F">
      <w:rPr>
        <w:rFonts w:ascii="Arial Narrow" w:hAnsi="Arial Narrow"/>
        <w:b/>
        <w:sz w:val="18"/>
        <w:lang w:val="es-MX"/>
      </w:rPr>
      <w:t>202</w:t>
    </w:r>
    <w:r>
      <w:rPr>
        <w:rFonts w:ascii="Arial Narrow" w:hAnsi="Arial Narrow"/>
        <w:b/>
        <w:sz w:val="18"/>
        <w:lang w:val="es-MX"/>
      </w:rPr>
      <w:t>5</w:t>
    </w:r>
  </w:p>
  <w:p w14:paraId="143FC035" w14:textId="77777777" w:rsidR="00351A68" w:rsidRDefault="00351A68" w:rsidP="00CD409F">
    <w:pPr>
      <w:pStyle w:val="Piedepgina"/>
      <w:tabs>
        <w:tab w:val="left" w:pos="9214"/>
      </w:tabs>
      <w:jc w:val="center"/>
      <w:rPr>
        <w:rFonts w:ascii="Arial" w:hAnsi="Arial" w:cs="Arial"/>
        <w:sz w:val="18"/>
        <w:szCs w:val="18"/>
      </w:rPr>
    </w:pPr>
  </w:p>
  <w:p w14:paraId="6CBD7E81" w14:textId="77777777" w:rsidR="00351A68" w:rsidRDefault="00351A68" w:rsidP="00E15516">
    <w:pPr>
      <w:pStyle w:val="Piedepgina"/>
      <w:tabs>
        <w:tab w:val="left" w:pos="9214"/>
      </w:tabs>
      <w:jc w:val="center"/>
      <w:rPr>
        <w:rFonts w:ascii="Arial" w:hAnsi="Arial" w:cs="Arial"/>
        <w:sz w:val="18"/>
        <w:szCs w:val="18"/>
      </w:rPr>
    </w:pPr>
  </w:p>
  <w:p w14:paraId="3CAAFF1E" w14:textId="77777777" w:rsidR="00351A68" w:rsidRDefault="00351A68" w:rsidP="004853D8">
    <w:pPr>
      <w:pStyle w:val="Piedepgina"/>
      <w:tabs>
        <w:tab w:val="left" w:pos="8789"/>
      </w:tabs>
      <w:jc w:val="center"/>
    </w:pPr>
    <w:r w:rsidRPr="00100EE1">
      <w:rPr>
        <w:rFonts w:ascii="Arial" w:hAnsi="Arial" w:cs="Arial"/>
        <w:sz w:val="18"/>
        <w:szCs w:val="18"/>
      </w:rPr>
      <w:t xml:space="preserve">Página </w:t>
    </w:r>
    <w:r w:rsidRPr="00100EE1">
      <w:rPr>
        <w:rFonts w:ascii="Arial" w:hAnsi="Arial" w:cs="Arial"/>
        <w:b/>
        <w:bCs/>
        <w:sz w:val="18"/>
        <w:szCs w:val="18"/>
      </w:rPr>
      <w:fldChar w:fldCharType="begin"/>
    </w:r>
    <w:r w:rsidRPr="00100EE1">
      <w:rPr>
        <w:rFonts w:ascii="Arial" w:hAnsi="Arial" w:cs="Arial"/>
        <w:b/>
        <w:bCs/>
        <w:sz w:val="18"/>
        <w:szCs w:val="18"/>
      </w:rPr>
      <w:instrText>PAGE</w:instrText>
    </w:r>
    <w:r w:rsidRPr="00100EE1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100EE1">
      <w:rPr>
        <w:rFonts w:ascii="Arial" w:hAnsi="Arial" w:cs="Arial"/>
        <w:b/>
        <w:bCs/>
        <w:sz w:val="18"/>
        <w:szCs w:val="18"/>
      </w:rPr>
      <w:fldChar w:fldCharType="end"/>
    </w:r>
    <w:r w:rsidRPr="00100EE1">
      <w:rPr>
        <w:rFonts w:ascii="Arial" w:hAnsi="Arial" w:cs="Arial"/>
        <w:sz w:val="18"/>
        <w:szCs w:val="18"/>
      </w:rPr>
      <w:t xml:space="preserve"> de </w:t>
    </w:r>
    <w:r w:rsidRPr="00100EE1">
      <w:rPr>
        <w:rFonts w:ascii="Arial" w:hAnsi="Arial" w:cs="Arial"/>
        <w:b/>
        <w:bCs/>
        <w:sz w:val="18"/>
        <w:szCs w:val="18"/>
      </w:rPr>
      <w:fldChar w:fldCharType="begin"/>
    </w:r>
    <w:r w:rsidRPr="00100EE1">
      <w:rPr>
        <w:rFonts w:ascii="Arial" w:hAnsi="Arial" w:cs="Arial"/>
        <w:b/>
        <w:bCs/>
        <w:sz w:val="18"/>
        <w:szCs w:val="18"/>
      </w:rPr>
      <w:instrText>NUMPAGES</w:instrText>
    </w:r>
    <w:r w:rsidRPr="00100EE1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100EE1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D0BF" w14:textId="7F6A573B" w:rsidR="00351A68" w:rsidRPr="00573C64" w:rsidRDefault="00351A68" w:rsidP="005C6300">
    <w:pPr>
      <w:pStyle w:val="Piedepgina"/>
      <w:framePr w:w="9616" w:wrap="around" w:vAnchor="text" w:hAnchor="page" w:x="1606" w:y="-766"/>
      <w:jc w:val="center"/>
      <w:rPr>
        <w:rFonts w:ascii="Arial Narrow" w:hAnsi="Arial Narrow"/>
        <w:b/>
        <w:bCs/>
        <w:szCs w:val="24"/>
      </w:rPr>
    </w:pPr>
    <w:r w:rsidRPr="0097691F">
      <w:rPr>
        <w:rFonts w:ascii="Arial Narrow" w:hAnsi="Arial Narrow"/>
        <w:b/>
        <w:sz w:val="18"/>
        <w:lang w:val="es-MX"/>
      </w:rPr>
      <w:t>Código de Formato:</w:t>
    </w:r>
    <w:r w:rsidRPr="0097691F">
      <w:rPr>
        <w:rFonts w:ascii="Arial Narrow" w:hAnsi="Arial Narrow" w:cs="Calibri"/>
        <w:color w:val="444444"/>
        <w:shd w:val="clear" w:color="auto" w:fill="FFFFFF"/>
      </w:rPr>
      <w:t xml:space="preserve"> </w:t>
    </w:r>
    <w:r w:rsidRPr="0097691F">
      <w:rPr>
        <w:rFonts w:ascii="Arial Narrow" w:hAnsi="Arial Narrow"/>
        <w:b/>
        <w:sz w:val="18"/>
        <w:lang w:val="es-MX"/>
      </w:rPr>
      <w:t>S</w:t>
    </w:r>
    <w:r>
      <w:rPr>
        <w:rFonts w:ascii="Arial Narrow" w:hAnsi="Arial Narrow"/>
        <w:b/>
        <w:sz w:val="18"/>
        <w:lang w:val="es-MX"/>
      </w:rPr>
      <w:t>I</w:t>
    </w:r>
    <w:r w:rsidRPr="0097691F">
      <w:rPr>
        <w:rFonts w:ascii="Arial Narrow" w:hAnsi="Arial Narrow"/>
        <w:b/>
        <w:sz w:val="18"/>
        <w:lang w:val="es-MX"/>
      </w:rPr>
      <w:t>G - FR - 0</w:t>
    </w:r>
    <w:r>
      <w:rPr>
        <w:rFonts w:ascii="Arial Narrow" w:hAnsi="Arial Narrow"/>
        <w:b/>
        <w:sz w:val="18"/>
        <w:lang w:val="es-MX"/>
      </w:rPr>
      <w:t>02</w:t>
    </w:r>
    <w:r w:rsidRPr="0097691F">
      <w:rPr>
        <w:rFonts w:ascii="Arial Narrow" w:hAnsi="Arial Narrow"/>
        <w:b/>
        <w:sz w:val="18"/>
      </w:rPr>
      <w:t xml:space="preserve">    Versión</w:t>
    </w:r>
    <w:r w:rsidRPr="0097691F">
      <w:rPr>
        <w:rFonts w:ascii="Arial Narrow" w:hAnsi="Arial Narrow"/>
        <w:b/>
        <w:sz w:val="18"/>
        <w:lang w:val="es-MX"/>
      </w:rPr>
      <w:t xml:space="preserve">: </w:t>
    </w:r>
    <w:r>
      <w:rPr>
        <w:rFonts w:ascii="Arial Narrow" w:hAnsi="Arial Narrow"/>
        <w:b/>
        <w:sz w:val="18"/>
        <w:lang w:val="es-MX"/>
      </w:rPr>
      <w:t>1</w:t>
    </w:r>
    <w:r w:rsidRPr="0097691F">
      <w:rPr>
        <w:rFonts w:ascii="Arial Narrow" w:hAnsi="Arial Narrow"/>
        <w:b/>
        <w:sz w:val="18"/>
        <w:lang w:val="es-MX"/>
      </w:rPr>
      <w:t xml:space="preserve">   Fecha </w:t>
    </w:r>
    <w:r>
      <w:rPr>
        <w:rFonts w:ascii="Arial Narrow" w:hAnsi="Arial Narrow"/>
        <w:b/>
        <w:sz w:val="18"/>
        <w:lang w:val="es-MX"/>
      </w:rPr>
      <w:t>Aprobación: 09/Jun./</w:t>
    </w:r>
    <w:r w:rsidRPr="0097691F">
      <w:rPr>
        <w:rFonts w:ascii="Arial Narrow" w:hAnsi="Arial Narrow"/>
        <w:b/>
        <w:sz w:val="18"/>
        <w:lang w:val="es-MX"/>
      </w:rPr>
      <w:t>202</w:t>
    </w:r>
    <w:r>
      <w:rPr>
        <w:rFonts w:ascii="Arial Narrow" w:hAnsi="Arial Narrow"/>
        <w:b/>
        <w:sz w:val="18"/>
        <w:lang w:val="es-MX"/>
      </w:rPr>
      <w:t>5</w:t>
    </w:r>
  </w:p>
  <w:p w14:paraId="5C090315" w14:textId="77777777" w:rsidR="00351A68" w:rsidRDefault="00351A68" w:rsidP="00CD409F">
    <w:pPr>
      <w:pStyle w:val="Piedepgina"/>
      <w:framePr w:w="9616" w:wrap="around" w:vAnchor="text" w:hAnchor="page" w:x="1606" w:y="-766"/>
      <w:tabs>
        <w:tab w:val="left" w:pos="9214"/>
      </w:tabs>
      <w:jc w:val="center"/>
      <w:rPr>
        <w:rFonts w:ascii="Arial" w:hAnsi="Arial" w:cs="Arial"/>
        <w:sz w:val="18"/>
        <w:szCs w:val="18"/>
      </w:rPr>
    </w:pPr>
  </w:p>
  <w:p w14:paraId="60C81258" w14:textId="77777777" w:rsidR="00351A68" w:rsidRDefault="00351A68" w:rsidP="00E15516">
    <w:pPr>
      <w:pStyle w:val="Piedepgina"/>
      <w:framePr w:w="9616" w:wrap="around" w:vAnchor="text" w:hAnchor="page" w:x="1606" w:y="-766"/>
      <w:tabs>
        <w:tab w:val="left" w:pos="9214"/>
      </w:tabs>
      <w:jc w:val="center"/>
      <w:rPr>
        <w:rFonts w:ascii="Arial" w:hAnsi="Arial" w:cs="Arial"/>
        <w:sz w:val="18"/>
        <w:szCs w:val="18"/>
      </w:rPr>
    </w:pPr>
  </w:p>
  <w:p w14:paraId="7674B260" w14:textId="606A7413" w:rsidR="00351A68" w:rsidRDefault="00351A68" w:rsidP="00E15516">
    <w:pPr>
      <w:pStyle w:val="Piedepgina"/>
      <w:framePr w:w="9616" w:wrap="around" w:vAnchor="text" w:hAnchor="page" w:x="1606" w:y="-766"/>
      <w:tabs>
        <w:tab w:val="left" w:pos="9214"/>
      </w:tabs>
      <w:jc w:val="center"/>
    </w:pPr>
    <w:r w:rsidRPr="00100EE1">
      <w:rPr>
        <w:rFonts w:ascii="Arial" w:hAnsi="Arial" w:cs="Arial"/>
        <w:sz w:val="18"/>
        <w:szCs w:val="18"/>
      </w:rPr>
      <w:t xml:space="preserve">Página </w:t>
    </w:r>
    <w:r w:rsidRPr="00100EE1">
      <w:rPr>
        <w:rFonts w:ascii="Arial" w:hAnsi="Arial" w:cs="Arial"/>
        <w:b/>
        <w:bCs/>
        <w:sz w:val="18"/>
        <w:szCs w:val="18"/>
      </w:rPr>
      <w:fldChar w:fldCharType="begin"/>
    </w:r>
    <w:r w:rsidRPr="00100EE1">
      <w:rPr>
        <w:rFonts w:ascii="Arial" w:hAnsi="Arial" w:cs="Arial"/>
        <w:b/>
        <w:bCs/>
        <w:sz w:val="18"/>
        <w:szCs w:val="18"/>
      </w:rPr>
      <w:instrText>PAGE</w:instrText>
    </w:r>
    <w:r w:rsidRPr="00100EE1">
      <w:rPr>
        <w:rFonts w:ascii="Arial" w:hAnsi="Arial" w:cs="Arial"/>
        <w:b/>
        <w:bCs/>
        <w:sz w:val="18"/>
        <w:szCs w:val="18"/>
      </w:rPr>
      <w:fldChar w:fldCharType="separate"/>
    </w:r>
    <w:r w:rsidR="00923AD9">
      <w:rPr>
        <w:rFonts w:ascii="Arial" w:hAnsi="Arial" w:cs="Arial"/>
        <w:b/>
        <w:bCs/>
        <w:noProof/>
        <w:sz w:val="18"/>
        <w:szCs w:val="18"/>
      </w:rPr>
      <w:t>4</w:t>
    </w:r>
    <w:r w:rsidRPr="00100EE1">
      <w:rPr>
        <w:rFonts w:ascii="Arial" w:hAnsi="Arial" w:cs="Arial"/>
        <w:b/>
        <w:bCs/>
        <w:sz w:val="18"/>
        <w:szCs w:val="18"/>
      </w:rPr>
      <w:fldChar w:fldCharType="end"/>
    </w:r>
    <w:r w:rsidRPr="00100EE1">
      <w:rPr>
        <w:rFonts w:ascii="Arial" w:hAnsi="Arial" w:cs="Arial"/>
        <w:sz w:val="18"/>
        <w:szCs w:val="18"/>
      </w:rPr>
      <w:t xml:space="preserve"> de </w:t>
    </w:r>
    <w:r w:rsidRPr="00100EE1">
      <w:rPr>
        <w:rFonts w:ascii="Arial" w:hAnsi="Arial" w:cs="Arial"/>
        <w:b/>
        <w:bCs/>
        <w:sz w:val="18"/>
        <w:szCs w:val="18"/>
      </w:rPr>
      <w:fldChar w:fldCharType="begin"/>
    </w:r>
    <w:r w:rsidRPr="00100EE1">
      <w:rPr>
        <w:rFonts w:ascii="Arial" w:hAnsi="Arial" w:cs="Arial"/>
        <w:b/>
        <w:bCs/>
        <w:sz w:val="18"/>
        <w:szCs w:val="18"/>
      </w:rPr>
      <w:instrText>NUMPAGES</w:instrText>
    </w:r>
    <w:r w:rsidRPr="00100EE1">
      <w:rPr>
        <w:rFonts w:ascii="Arial" w:hAnsi="Arial" w:cs="Arial"/>
        <w:b/>
        <w:bCs/>
        <w:sz w:val="18"/>
        <w:szCs w:val="18"/>
      </w:rPr>
      <w:fldChar w:fldCharType="separate"/>
    </w:r>
    <w:r w:rsidR="00923AD9">
      <w:rPr>
        <w:rFonts w:ascii="Arial" w:hAnsi="Arial" w:cs="Arial"/>
        <w:b/>
        <w:bCs/>
        <w:noProof/>
        <w:sz w:val="18"/>
        <w:szCs w:val="18"/>
      </w:rPr>
      <w:t>5</w:t>
    </w:r>
    <w:r w:rsidRPr="00100EE1">
      <w:rPr>
        <w:rFonts w:ascii="Arial" w:hAnsi="Arial" w:cs="Arial"/>
        <w:b/>
        <w:bCs/>
        <w:sz w:val="18"/>
        <w:szCs w:val="18"/>
      </w:rPr>
      <w:fldChar w:fldCharType="end"/>
    </w:r>
  </w:p>
  <w:p w14:paraId="75EC091A" w14:textId="77777777" w:rsidR="00351A68" w:rsidRDefault="00351A68" w:rsidP="00CD409F">
    <w:pPr>
      <w:pStyle w:val="Piedepgina"/>
      <w:framePr w:w="9616" w:wrap="around" w:vAnchor="text" w:hAnchor="page" w:x="1606" w:y="-766"/>
      <w:tabs>
        <w:tab w:val="left" w:pos="9214"/>
      </w:tabs>
      <w:jc w:val="center"/>
    </w:pPr>
  </w:p>
  <w:p w14:paraId="7B2630F0" w14:textId="77777777" w:rsidR="00351A68" w:rsidRDefault="00351A68" w:rsidP="00CD409F">
    <w:pPr>
      <w:pStyle w:val="Piedepgina"/>
      <w:framePr w:w="9616" w:wrap="around" w:vAnchor="text" w:hAnchor="page" w:x="1606" w:y="-76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DB0AA" w14:textId="77777777" w:rsidR="001408EA" w:rsidRDefault="001408EA">
      <w:r>
        <w:separator/>
      </w:r>
    </w:p>
  </w:footnote>
  <w:footnote w:type="continuationSeparator" w:id="0">
    <w:p w14:paraId="68ABBE16" w14:textId="77777777" w:rsidR="001408EA" w:rsidRDefault="00140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2" w:type="dxa"/>
      <w:tblInd w:w="-356" w:type="dxa"/>
      <w:tblBorders>
        <w:top w:val="single" w:sz="4" w:space="0" w:color="255086"/>
        <w:left w:val="single" w:sz="4" w:space="0" w:color="255086"/>
        <w:bottom w:val="single" w:sz="4" w:space="0" w:color="255086"/>
        <w:right w:val="single" w:sz="4" w:space="0" w:color="255086"/>
        <w:insideH w:val="single" w:sz="4" w:space="0" w:color="255086"/>
        <w:insideV w:val="single" w:sz="4" w:space="0" w:color="255086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17"/>
      <w:gridCol w:w="4188"/>
      <w:gridCol w:w="2977"/>
    </w:tblGrid>
    <w:tr w:rsidR="00351A68" w:rsidRPr="00F344AD" w14:paraId="5F9AF16E" w14:textId="77777777" w:rsidTr="004B1A92">
      <w:trPr>
        <w:trHeight w:val="276"/>
      </w:trPr>
      <w:tc>
        <w:tcPr>
          <w:tcW w:w="2617" w:type="dxa"/>
          <w:vMerge w:val="restart"/>
        </w:tcPr>
        <w:p w14:paraId="2584699D" w14:textId="29C2881D" w:rsidR="00351A68" w:rsidRPr="00F344AD" w:rsidRDefault="00351A68" w:rsidP="00720C63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sz w:val="18"/>
              <w:szCs w:val="18"/>
              <w:lang w:val="es-CO" w:eastAsia="en-US"/>
            </w:rPr>
          </w:pPr>
          <w:r>
            <w:rPr>
              <w:rFonts w:ascii="Arial Narrow" w:eastAsia="Calibri" w:hAnsi="Arial Narrow" w:cs="Arial"/>
              <w:noProof/>
              <w:sz w:val="18"/>
              <w:szCs w:val="18"/>
              <w:lang w:val="es-CO"/>
            </w:rPr>
            <w:drawing>
              <wp:inline distT="0" distB="0" distL="0" distR="0" wp14:anchorId="7F4863E3" wp14:editId="5B8F7684">
                <wp:extent cx="1371600" cy="771525"/>
                <wp:effectExtent l="0" t="0" r="0" b="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8" w:type="dxa"/>
          <w:vMerge w:val="restart"/>
          <w:vAlign w:val="center"/>
        </w:tcPr>
        <w:p w14:paraId="63D46115" w14:textId="77777777" w:rsidR="00351A68" w:rsidRPr="007866CD" w:rsidRDefault="00351A68" w:rsidP="00720C63">
          <w:pPr>
            <w:tabs>
              <w:tab w:val="center" w:pos="4419"/>
              <w:tab w:val="right" w:pos="8838"/>
            </w:tabs>
            <w:jc w:val="center"/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 w:rsidRPr="007866CD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 xml:space="preserve">PROCESO: </w:t>
          </w:r>
        </w:p>
      </w:tc>
      <w:tc>
        <w:tcPr>
          <w:tcW w:w="2977" w:type="dxa"/>
          <w:vAlign w:val="center"/>
        </w:tcPr>
        <w:p w14:paraId="659D538B" w14:textId="77777777" w:rsidR="00351A68" w:rsidRPr="007866CD" w:rsidRDefault="00351A68" w:rsidP="00720C63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 w:rsidRPr="007866CD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 xml:space="preserve">Código: </w:t>
          </w:r>
        </w:p>
      </w:tc>
    </w:tr>
    <w:tr w:rsidR="00351A68" w:rsidRPr="00F344AD" w14:paraId="14ED8F49" w14:textId="77777777" w:rsidTr="004B1A92">
      <w:trPr>
        <w:trHeight w:val="266"/>
      </w:trPr>
      <w:tc>
        <w:tcPr>
          <w:tcW w:w="2617" w:type="dxa"/>
          <w:vMerge/>
        </w:tcPr>
        <w:p w14:paraId="562D056A" w14:textId="77777777" w:rsidR="00351A68" w:rsidRPr="00F344AD" w:rsidRDefault="00351A68" w:rsidP="00720C63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sz w:val="18"/>
              <w:szCs w:val="18"/>
              <w:lang w:val="es-CO" w:eastAsia="en-US"/>
            </w:rPr>
          </w:pPr>
        </w:p>
      </w:tc>
      <w:tc>
        <w:tcPr>
          <w:tcW w:w="4188" w:type="dxa"/>
          <w:vMerge/>
          <w:vAlign w:val="center"/>
        </w:tcPr>
        <w:p w14:paraId="1835A866" w14:textId="77777777" w:rsidR="00351A68" w:rsidRPr="007866CD" w:rsidRDefault="00351A68" w:rsidP="00720C63">
          <w:pPr>
            <w:tabs>
              <w:tab w:val="center" w:pos="4419"/>
              <w:tab w:val="right" w:pos="8838"/>
            </w:tabs>
            <w:jc w:val="center"/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</w:p>
      </w:tc>
      <w:tc>
        <w:tcPr>
          <w:tcW w:w="2977" w:type="dxa"/>
          <w:vAlign w:val="center"/>
        </w:tcPr>
        <w:p w14:paraId="5D8A1251" w14:textId="77777777" w:rsidR="00351A68" w:rsidRPr="007866CD" w:rsidRDefault="00351A68" w:rsidP="00720C63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 w:rsidRPr="007866CD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Versión:</w:t>
          </w:r>
        </w:p>
      </w:tc>
    </w:tr>
    <w:tr w:rsidR="00351A68" w:rsidRPr="00F344AD" w14:paraId="77661DC5" w14:textId="77777777" w:rsidTr="004B1A92">
      <w:trPr>
        <w:trHeight w:val="427"/>
      </w:trPr>
      <w:tc>
        <w:tcPr>
          <w:tcW w:w="2617" w:type="dxa"/>
          <w:vMerge/>
        </w:tcPr>
        <w:p w14:paraId="789E9F89" w14:textId="77777777" w:rsidR="00351A68" w:rsidRPr="00F344AD" w:rsidRDefault="00351A68" w:rsidP="00720C63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sz w:val="18"/>
              <w:szCs w:val="18"/>
              <w:lang w:val="es-CO" w:eastAsia="en-US"/>
            </w:rPr>
          </w:pPr>
        </w:p>
      </w:tc>
      <w:tc>
        <w:tcPr>
          <w:tcW w:w="4188" w:type="dxa"/>
          <w:vAlign w:val="center"/>
        </w:tcPr>
        <w:p w14:paraId="785B3790" w14:textId="014A0402" w:rsidR="00351A68" w:rsidRPr="007866CD" w:rsidRDefault="00351A68" w:rsidP="003471DC">
          <w:pPr>
            <w:tabs>
              <w:tab w:val="center" w:pos="4419"/>
              <w:tab w:val="right" w:pos="8838"/>
            </w:tabs>
            <w:jc w:val="center"/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PROCEDIMIENTO: Nombre del Procedimiento</w:t>
          </w:r>
        </w:p>
      </w:tc>
      <w:tc>
        <w:tcPr>
          <w:tcW w:w="2977" w:type="dxa"/>
          <w:vAlign w:val="center"/>
        </w:tcPr>
        <w:p w14:paraId="5E6F859F" w14:textId="77777777" w:rsidR="00351A68" w:rsidRPr="007866CD" w:rsidRDefault="00351A68" w:rsidP="00720C63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Fecha: Día – Mes - Año</w:t>
          </w:r>
        </w:p>
      </w:tc>
    </w:tr>
  </w:tbl>
  <w:p w14:paraId="2390F5D2" w14:textId="77777777" w:rsidR="00351A68" w:rsidRPr="00720C63" w:rsidRDefault="00351A68" w:rsidP="00720C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2" w:type="dxa"/>
      <w:jc w:val="center"/>
      <w:tblBorders>
        <w:top w:val="single" w:sz="4" w:space="0" w:color="255086"/>
        <w:left w:val="single" w:sz="4" w:space="0" w:color="255086"/>
        <w:bottom w:val="single" w:sz="4" w:space="0" w:color="255086"/>
        <w:right w:val="single" w:sz="4" w:space="0" w:color="255086"/>
        <w:insideH w:val="single" w:sz="4" w:space="0" w:color="255086"/>
        <w:insideV w:val="single" w:sz="4" w:space="0" w:color="255086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17"/>
      <w:gridCol w:w="4188"/>
      <w:gridCol w:w="2977"/>
    </w:tblGrid>
    <w:tr w:rsidR="00351A68" w:rsidRPr="00F344AD" w14:paraId="40A1F447" w14:textId="77777777" w:rsidTr="004B1A92">
      <w:trPr>
        <w:trHeight w:val="276"/>
        <w:jc w:val="center"/>
      </w:trPr>
      <w:tc>
        <w:tcPr>
          <w:tcW w:w="2617" w:type="dxa"/>
          <w:vMerge w:val="restart"/>
        </w:tcPr>
        <w:p w14:paraId="470998B3" w14:textId="004A9245" w:rsidR="00351A68" w:rsidRPr="00F344AD" w:rsidRDefault="00351A68" w:rsidP="0094643C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sz w:val="18"/>
              <w:szCs w:val="18"/>
              <w:lang w:val="es-CO" w:eastAsia="en-US"/>
            </w:rPr>
          </w:pPr>
          <w:r>
            <w:rPr>
              <w:rFonts w:ascii="Arial Narrow" w:eastAsia="Calibri" w:hAnsi="Arial Narrow" w:cs="Arial"/>
              <w:noProof/>
              <w:sz w:val="18"/>
              <w:szCs w:val="18"/>
              <w:lang w:val="es-CO"/>
            </w:rPr>
            <w:drawing>
              <wp:inline distT="0" distB="0" distL="0" distR="0" wp14:anchorId="172CF9B9" wp14:editId="72B1605D">
                <wp:extent cx="1487424" cy="771525"/>
                <wp:effectExtent l="0" t="0" r="0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412" cy="7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8" w:type="dxa"/>
          <w:vMerge w:val="restart"/>
          <w:vAlign w:val="center"/>
        </w:tcPr>
        <w:p w14:paraId="5633EDB5" w14:textId="1446E139" w:rsidR="00351A68" w:rsidRPr="007866CD" w:rsidRDefault="00351A68" w:rsidP="00963411">
          <w:pPr>
            <w:tabs>
              <w:tab w:val="center" w:pos="4419"/>
              <w:tab w:val="right" w:pos="8838"/>
            </w:tabs>
            <w:jc w:val="center"/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 w:rsidRPr="007866CD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 xml:space="preserve">PROCESO: </w:t>
          </w:r>
          <w:r w:rsidR="00963411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GESTIÓN DE TALENTO HUMANO</w:t>
          </w:r>
        </w:p>
      </w:tc>
      <w:tc>
        <w:tcPr>
          <w:tcW w:w="2977" w:type="dxa"/>
          <w:vAlign w:val="center"/>
        </w:tcPr>
        <w:p w14:paraId="21331B10" w14:textId="77777777" w:rsidR="00351A68" w:rsidRPr="007866CD" w:rsidRDefault="00351A68" w:rsidP="0094643C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 w:rsidRPr="007866CD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 xml:space="preserve">Código: </w:t>
          </w:r>
        </w:p>
      </w:tc>
    </w:tr>
    <w:tr w:rsidR="00351A68" w:rsidRPr="00F344AD" w14:paraId="4BBF5427" w14:textId="77777777" w:rsidTr="004B1A92">
      <w:trPr>
        <w:trHeight w:val="266"/>
        <w:jc w:val="center"/>
      </w:trPr>
      <w:tc>
        <w:tcPr>
          <w:tcW w:w="2617" w:type="dxa"/>
          <w:vMerge/>
        </w:tcPr>
        <w:p w14:paraId="20251BDD" w14:textId="77777777" w:rsidR="00351A68" w:rsidRPr="00F344AD" w:rsidRDefault="00351A68" w:rsidP="0094643C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sz w:val="18"/>
              <w:szCs w:val="18"/>
              <w:lang w:val="es-CO" w:eastAsia="en-US"/>
            </w:rPr>
          </w:pPr>
        </w:p>
      </w:tc>
      <w:tc>
        <w:tcPr>
          <w:tcW w:w="4188" w:type="dxa"/>
          <w:vMerge/>
          <w:vAlign w:val="center"/>
        </w:tcPr>
        <w:p w14:paraId="4AAABF7B" w14:textId="77777777" w:rsidR="00351A68" w:rsidRPr="007866CD" w:rsidRDefault="00351A68" w:rsidP="0094643C">
          <w:pPr>
            <w:tabs>
              <w:tab w:val="center" w:pos="4419"/>
              <w:tab w:val="right" w:pos="8838"/>
            </w:tabs>
            <w:jc w:val="center"/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</w:p>
      </w:tc>
      <w:tc>
        <w:tcPr>
          <w:tcW w:w="2977" w:type="dxa"/>
          <w:vAlign w:val="center"/>
        </w:tcPr>
        <w:p w14:paraId="1380B57E" w14:textId="77777777" w:rsidR="00351A68" w:rsidRPr="007866CD" w:rsidRDefault="00351A68" w:rsidP="0094643C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 w:rsidRPr="007866CD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Versión:</w:t>
          </w:r>
        </w:p>
      </w:tc>
    </w:tr>
    <w:tr w:rsidR="00351A68" w:rsidRPr="00F344AD" w14:paraId="21A5EA9E" w14:textId="77777777" w:rsidTr="004B1A92">
      <w:trPr>
        <w:trHeight w:val="427"/>
        <w:jc w:val="center"/>
      </w:trPr>
      <w:tc>
        <w:tcPr>
          <w:tcW w:w="2617" w:type="dxa"/>
          <w:vMerge/>
          <w:vAlign w:val="center"/>
        </w:tcPr>
        <w:p w14:paraId="060C2A8C" w14:textId="77777777" w:rsidR="00351A68" w:rsidRPr="00F344AD" w:rsidRDefault="00351A68" w:rsidP="0094643C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sz w:val="18"/>
              <w:szCs w:val="18"/>
              <w:lang w:val="es-CO" w:eastAsia="en-US"/>
            </w:rPr>
          </w:pPr>
        </w:p>
      </w:tc>
      <w:tc>
        <w:tcPr>
          <w:tcW w:w="4188" w:type="dxa"/>
          <w:vAlign w:val="center"/>
        </w:tcPr>
        <w:p w14:paraId="1BC8F030" w14:textId="3730F801" w:rsidR="00351A68" w:rsidRPr="007866CD" w:rsidRDefault="00351A68" w:rsidP="0094643C">
          <w:pPr>
            <w:tabs>
              <w:tab w:val="center" w:pos="4419"/>
              <w:tab w:val="right" w:pos="8838"/>
            </w:tabs>
            <w:jc w:val="center"/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PROCEDIMIENTO</w:t>
          </w:r>
          <w:r w:rsidRPr="003471DC">
            <w:rPr>
              <w:rFonts w:ascii="Arial Narrow" w:eastAsia="Calibri" w:hAnsi="Arial Narrow" w:cs="Arial"/>
              <w:b/>
              <w:sz w:val="18"/>
              <w:szCs w:val="18"/>
              <w:lang w:eastAsia="en-US"/>
            </w:rPr>
            <w:t>:</w:t>
          </w:r>
          <w:r w:rsidRPr="003471DC">
            <w:rPr>
              <w:rFonts w:ascii="Arial Narrow" w:hAnsi="Arial Narrow" w:cs="Arial"/>
              <w:b/>
              <w:sz w:val="18"/>
              <w:szCs w:val="18"/>
            </w:rPr>
            <w:t xml:space="preserve"> </w:t>
          </w:r>
          <w:r w:rsidR="00963411"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REPORTE DE ACTOS Y CONDICIONES INSEGURAS</w:t>
          </w:r>
        </w:p>
      </w:tc>
      <w:tc>
        <w:tcPr>
          <w:tcW w:w="2977" w:type="dxa"/>
          <w:vAlign w:val="center"/>
        </w:tcPr>
        <w:p w14:paraId="06B3252D" w14:textId="77777777" w:rsidR="00351A68" w:rsidRPr="007866CD" w:rsidRDefault="00351A68" w:rsidP="0094643C">
          <w:pPr>
            <w:tabs>
              <w:tab w:val="center" w:pos="4419"/>
              <w:tab w:val="right" w:pos="8838"/>
            </w:tabs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</w:pPr>
          <w:r>
            <w:rPr>
              <w:rFonts w:ascii="Arial Narrow" w:eastAsia="Calibri" w:hAnsi="Arial Narrow" w:cs="Arial"/>
              <w:b/>
              <w:sz w:val="18"/>
              <w:szCs w:val="18"/>
              <w:lang w:val="es-CO" w:eastAsia="en-US"/>
            </w:rPr>
            <w:t>Fecha: Día – Mes - Año</w:t>
          </w:r>
        </w:p>
      </w:tc>
    </w:tr>
  </w:tbl>
  <w:p w14:paraId="75267CDF" w14:textId="77777777" w:rsidR="00351A68" w:rsidRDefault="00351A68" w:rsidP="006243A6">
    <w:pPr>
      <w:pStyle w:val="Encabezado"/>
      <w:tabs>
        <w:tab w:val="clear" w:pos="4252"/>
        <w:tab w:val="clear" w:pos="8504"/>
      </w:tabs>
      <w:jc w:val="both"/>
      <w:rPr>
        <w:rFonts w:ascii="Arial" w:hAnsi="Arial"/>
        <w:b/>
        <w:noProof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A5ED3"/>
    <w:multiLevelType w:val="multilevel"/>
    <w:tmpl w:val="FDAC5656"/>
    <w:lvl w:ilvl="0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1" w15:restartNumberingAfterBreak="0">
    <w:nsid w:val="486A5097"/>
    <w:multiLevelType w:val="hybridMultilevel"/>
    <w:tmpl w:val="CACED504"/>
    <w:lvl w:ilvl="0" w:tplc="1E5C0D5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54" w:hanging="360"/>
      </w:pPr>
    </w:lvl>
    <w:lvl w:ilvl="2" w:tplc="240A001B" w:tentative="1">
      <w:start w:val="1"/>
      <w:numFmt w:val="lowerRoman"/>
      <w:lvlText w:val="%3."/>
      <w:lvlJc w:val="right"/>
      <w:pPr>
        <w:ind w:left="1374" w:hanging="180"/>
      </w:pPr>
    </w:lvl>
    <w:lvl w:ilvl="3" w:tplc="240A000F" w:tentative="1">
      <w:start w:val="1"/>
      <w:numFmt w:val="decimal"/>
      <w:lvlText w:val="%4."/>
      <w:lvlJc w:val="left"/>
      <w:pPr>
        <w:ind w:left="2094" w:hanging="360"/>
      </w:pPr>
    </w:lvl>
    <w:lvl w:ilvl="4" w:tplc="240A0019" w:tentative="1">
      <w:start w:val="1"/>
      <w:numFmt w:val="lowerLetter"/>
      <w:lvlText w:val="%5."/>
      <w:lvlJc w:val="left"/>
      <w:pPr>
        <w:ind w:left="2814" w:hanging="360"/>
      </w:pPr>
    </w:lvl>
    <w:lvl w:ilvl="5" w:tplc="240A001B" w:tentative="1">
      <w:start w:val="1"/>
      <w:numFmt w:val="lowerRoman"/>
      <w:lvlText w:val="%6."/>
      <w:lvlJc w:val="right"/>
      <w:pPr>
        <w:ind w:left="3534" w:hanging="180"/>
      </w:pPr>
    </w:lvl>
    <w:lvl w:ilvl="6" w:tplc="240A000F" w:tentative="1">
      <w:start w:val="1"/>
      <w:numFmt w:val="decimal"/>
      <w:lvlText w:val="%7."/>
      <w:lvlJc w:val="left"/>
      <w:pPr>
        <w:ind w:left="4254" w:hanging="360"/>
      </w:pPr>
    </w:lvl>
    <w:lvl w:ilvl="7" w:tplc="240A0019" w:tentative="1">
      <w:start w:val="1"/>
      <w:numFmt w:val="lowerLetter"/>
      <w:lvlText w:val="%8."/>
      <w:lvlJc w:val="left"/>
      <w:pPr>
        <w:ind w:left="4974" w:hanging="360"/>
      </w:pPr>
    </w:lvl>
    <w:lvl w:ilvl="8" w:tplc="24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58550D09"/>
    <w:multiLevelType w:val="hybridMultilevel"/>
    <w:tmpl w:val="71C05D1A"/>
    <w:lvl w:ilvl="0" w:tplc="2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6A9E0F90"/>
    <w:multiLevelType w:val="multilevel"/>
    <w:tmpl w:val="3036E4D0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66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74" w:hanging="1800"/>
      </w:pPr>
      <w:rPr>
        <w:rFonts w:hint="default"/>
      </w:rPr>
    </w:lvl>
  </w:abstractNum>
  <w:abstractNum w:abstractNumId="4" w15:restartNumberingAfterBreak="0">
    <w:nsid w:val="6B6D7CBC"/>
    <w:multiLevelType w:val="multilevel"/>
    <w:tmpl w:val="38428F72"/>
    <w:lvl w:ilvl="0">
      <w:start w:val="4"/>
      <w:numFmt w:val="decimal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02D"/>
    <w:rsid w:val="00001994"/>
    <w:rsid w:val="00002B36"/>
    <w:rsid w:val="00006304"/>
    <w:rsid w:val="0001298D"/>
    <w:rsid w:val="00012BEE"/>
    <w:rsid w:val="00015328"/>
    <w:rsid w:val="00021379"/>
    <w:rsid w:val="000213AA"/>
    <w:rsid w:val="00022B0F"/>
    <w:rsid w:val="00027D39"/>
    <w:rsid w:val="00030808"/>
    <w:rsid w:val="000352E7"/>
    <w:rsid w:val="00036642"/>
    <w:rsid w:val="00036F80"/>
    <w:rsid w:val="00040DF3"/>
    <w:rsid w:val="000417CA"/>
    <w:rsid w:val="00046250"/>
    <w:rsid w:val="0004658C"/>
    <w:rsid w:val="000476F0"/>
    <w:rsid w:val="00052EED"/>
    <w:rsid w:val="000554E5"/>
    <w:rsid w:val="00066F01"/>
    <w:rsid w:val="0007283B"/>
    <w:rsid w:val="000765B0"/>
    <w:rsid w:val="00076B42"/>
    <w:rsid w:val="00082465"/>
    <w:rsid w:val="00082636"/>
    <w:rsid w:val="00085E7A"/>
    <w:rsid w:val="00091434"/>
    <w:rsid w:val="000A1C19"/>
    <w:rsid w:val="000A31F4"/>
    <w:rsid w:val="000A45C3"/>
    <w:rsid w:val="000A51B6"/>
    <w:rsid w:val="000A7088"/>
    <w:rsid w:val="000B456B"/>
    <w:rsid w:val="000C17B7"/>
    <w:rsid w:val="000C4952"/>
    <w:rsid w:val="000C4C1A"/>
    <w:rsid w:val="000C6AF4"/>
    <w:rsid w:val="000D0ED9"/>
    <w:rsid w:val="000D3CF0"/>
    <w:rsid w:val="000E30DF"/>
    <w:rsid w:val="000E37D8"/>
    <w:rsid w:val="000F09BB"/>
    <w:rsid w:val="000F18FE"/>
    <w:rsid w:val="000F1DA6"/>
    <w:rsid w:val="000F2319"/>
    <w:rsid w:val="000F2F11"/>
    <w:rsid w:val="001027DE"/>
    <w:rsid w:val="001042ED"/>
    <w:rsid w:val="00111E90"/>
    <w:rsid w:val="001208D3"/>
    <w:rsid w:val="0012315E"/>
    <w:rsid w:val="001231B3"/>
    <w:rsid w:val="00125EC4"/>
    <w:rsid w:val="001261EB"/>
    <w:rsid w:val="0012682A"/>
    <w:rsid w:val="001268C7"/>
    <w:rsid w:val="00130094"/>
    <w:rsid w:val="001314DA"/>
    <w:rsid w:val="001408EA"/>
    <w:rsid w:val="00142B1C"/>
    <w:rsid w:val="001434ED"/>
    <w:rsid w:val="00143936"/>
    <w:rsid w:val="00144FBC"/>
    <w:rsid w:val="0015318D"/>
    <w:rsid w:val="0015367A"/>
    <w:rsid w:val="001557CC"/>
    <w:rsid w:val="001564F4"/>
    <w:rsid w:val="00161803"/>
    <w:rsid w:val="0016323D"/>
    <w:rsid w:val="001638F7"/>
    <w:rsid w:val="001677A8"/>
    <w:rsid w:val="00173E3F"/>
    <w:rsid w:val="001749E5"/>
    <w:rsid w:val="001842F7"/>
    <w:rsid w:val="0018498A"/>
    <w:rsid w:val="00185685"/>
    <w:rsid w:val="00185DFA"/>
    <w:rsid w:val="00196290"/>
    <w:rsid w:val="001A25FD"/>
    <w:rsid w:val="001A7A1E"/>
    <w:rsid w:val="001B0776"/>
    <w:rsid w:val="001B340E"/>
    <w:rsid w:val="001B379D"/>
    <w:rsid w:val="001B4E1E"/>
    <w:rsid w:val="001B6757"/>
    <w:rsid w:val="001B7127"/>
    <w:rsid w:val="001C4EF7"/>
    <w:rsid w:val="001C51F9"/>
    <w:rsid w:val="001C767E"/>
    <w:rsid w:val="001C7F87"/>
    <w:rsid w:val="001D01FB"/>
    <w:rsid w:val="001D0AA9"/>
    <w:rsid w:val="001D0DA8"/>
    <w:rsid w:val="001E1EB2"/>
    <w:rsid w:val="001E330A"/>
    <w:rsid w:val="001E3A4A"/>
    <w:rsid w:val="001E3DB9"/>
    <w:rsid w:val="001F2611"/>
    <w:rsid w:val="001F63B0"/>
    <w:rsid w:val="001F792B"/>
    <w:rsid w:val="00203D4A"/>
    <w:rsid w:val="002043BF"/>
    <w:rsid w:val="002057C6"/>
    <w:rsid w:val="00205E30"/>
    <w:rsid w:val="0020635B"/>
    <w:rsid w:val="0021206E"/>
    <w:rsid w:val="00212D88"/>
    <w:rsid w:val="00213846"/>
    <w:rsid w:val="002142DA"/>
    <w:rsid w:val="0021566F"/>
    <w:rsid w:val="00215A01"/>
    <w:rsid w:val="00220F3C"/>
    <w:rsid w:val="00233831"/>
    <w:rsid w:val="002340FE"/>
    <w:rsid w:val="002346BD"/>
    <w:rsid w:val="002346D4"/>
    <w:rsid w:val="00234FE2"/>
    <w:rsid w:val="00236C4F"/>
    <w:rsid w:val="00236C6A"/>
    <w:rsid w:val="00237B5B"/>
    <w:rsid w:val="00252B15"/>
    <w:rsid w:val="00253107"/>
    <w:rsid w:val="002566F1"/>
    <w:rsid w:val="00256C66"/>
    <w:rsid w:val="00257947"/>
    <w:rsid w:val="00267160"/>
    <w:rsid w:val="002768CB"/>
    <w:rsid w:val="00283918"/>
    <w:rsid w:val="00290F8E"/>
    <w:rsid w:val="002A3BD0"/>
    <w:rsid w:val="002A3F4A"/>
    <w:rsid w:val="002A4CF3"/>
    <w:rsid w:val="002A7EB3"/>
    <w:rsid w:val="002B0CD5"/>
    <w:rsid w:val="002B3015"/>
    <w:rsid w:val="002B519A"/>
    <w:rsid w:val="002B59B3"/>
    <w:rsid w:val="002B5A55"/>
    <w:rsid w:val="002B6E45"/>
    <w:rsid w:val="002D4808"/>
    <w:rsid w:val="002D6D63"/>
    <w:rsid w:val="002E2032"/>
    <w:rsid w:val="002E3D9D"/>
    <w:rsid w:val="002F1F49"/>
    <w:rsid w:val="003051CC"/>
    <w:rsid w:val="00305487"/>
    <w:rsid w:val="0030585B"/>
    <w:rsid w:val="0030608E"/>
    <w:rsid w:val="003062D9"/>
    <w:rsid w:val="003075EB"/>
    <w:rsid w:val="00310C11"/>
    <w:rsid w:val="00312080"/>
    <w:rsid w:val="003169C5"/>
    <w:rsid w:val="00321CF2"/>
    <w:rsid w:val="00327612"/>
    <w:rsid w:val="00337A7E"/>
    <w:rsid w:val="0034281E"/>
    <w:rsid w:val="0034372C"/>
    <w:rsid w:val="00345B4E"/>
    <w:rsid w:val="00346495"/>
    <w:rsid w:val="003471DC"/>
    <w:rsid w:val="003473A5"/>
    <w:rsid w:val="00351525"/>
    <w:rsid w:val="00351A68"/>
    <w:rsid w:val="0035532E"/>
    <w:rsid w:val="00361FE1"/>
    <w:rsid w:val="003635A3"/>
    <w:rsid w:val="00363BA2"/>
    <w:rsid w:val="00364FAB"/>
    <w:rsid w:val="003665C3"/>
    <w:rsid w:val="00380D17"/>
    <w:rsid w:val="00382982"/>
    <w:rsid w:val="00384519"/>
    <w:rsid w:val="0038678B"/>
    <w:rsid w:val="003912C5"/>
    <w:rsid w:val="0039147A"/>
    <w:rsid w:val="00396695"/>
    <w:rsid w:val="003972AA"/>
    <w:rsid w:val="003A4078"/>
    <w:rsid w:val="003A47CA"/>
    <w:rsid w:val="003A71EF"/>
    <w:rsid w:val="003B04FC"/>
    <w:rsid w:val="003B09A4"/>
    <w:rsid w:val="003C1AAE"/>
    <w:rsid w:val="003C2E97"/>
    <w:rsid w:val="003C2F83"/>
    <w:rsid w:val="003C4193"/>
    <w:rsid w:val="003D77B8"/>
    <w:rsid w:val="003E3968"/>
    <w:rsid w:val="003E4D61"/>
    <w:rsid w:val="003E7AC0"/>
    <w:rsid w:val="003F1AE7"/>
    <w:rsid w:val="003F4241"/>
    <w:rsid w:val="003F6921"/>
    <w:rsid w:val="003F7366"/>
    <w:rsid w:val="0040047B"/>
    <w:rsid w:val="00402A68"/>
    <w:rsid w:val="00406076"/>
    <w:rsid w:val="00415932"/>
    <w:rsid w:val="00416FED"/>
    <w:rsid w:val="0042038F"/>
    <w:rsid w:val="00420B37"/>
    <w:rsid w:val="00440E48"/>
    <w:rsid w:val="00445DB0"/>
    <w:rsid w:val="00446AC4"/>
    <w:rsid w:val="0044743D"/>
    <w:rsid w:val="00450DD3"/>
    <w:rsid w:val="004551D3"/>
    <w:rsid w:val="00462650"/>
    <w:rsid w:val="004674C0"/>
    <w:rsid w:val="00470752"/>
    <w:rsid w:val="0047740A"/>
    <w:rsid w:val="00477FBF"/>
    <w:rsid w:val="00480EA6"/>
    <w:rsid w:val="004853D8"/>
    <w:rsid w:val="00485650"/>
    <w:rsid w:val="004918C5"/>
    <w:rsid w:val="00494493"/>
    <w:rsid w:val="004A0377"/>
    <w:rsid w:val="004A54FD"/>
    <w:rsid w:val="004A7B47"/>
    <w:rsid w:val="004B1A92"/>
    <w:rsid w:val="004B477D"/>
    <w:rsid w:val="004B5DA8"/>
    <w:rsid w:val="004C16EC"/>
    <w:rsid w:val="004C205C"/>
    <w:rsid w:val="004C2A54"/>
    <w:rsid w:val="004C7828"/>
    <w:rsid w:val="004D630B"/>
    <w:rsid w:val="004F0169"/>
    <w:rsid w:val="004F68E3"/>
    <w:rsid w:val="00500D40"/>
    <w:rsid w:val="00507DD1"/>
    <w:rsid w:val="005113C0"/>
    <w:rsid w:val="005166C6"/>
    <w:rsid w:val="00516E13"/>
    <w:rsid w:val="0051792D"/>
    <w:rsid w:val="00522504"/>
    <w:rsid w:val="00533857"/>
    <w:rsid w:val="00535464"/>
    <w:rsid w:val="005369D1"/>
    <w:rsid w:val="00541926"/>
    <w:rsid w:val="00544CA7"/>
    <w:rsid w:val="005535DD"/>
    <w:rsid w:val="00553B50"/>
    <w:rsid w:val="005553B4"/>
    <w:rsid w:val="005574EE"/>
    <w:rsid w:val="00557E0F"/>
    <w:rsid w:val="00560919"/>
    <w:rsid w:val="00560B00"/>
    <w:rsid w:val="00566AD6"/>
    <w:rsid w:val="00570C6B"/>
    <w:rsid w:val="00575956"/>
    <w:rsid w:val="00575C8F"/>
    <w:rsid w:val="00576261"/>
    <w:rsid w:val="005820ED"/>
    <w:rsid w:val="00583162"/>
    <w:rsid w:val="0058500C"/>
    <w:rsid w:val="00594FC9"/>
    <w:rsid w:val="005972DF"/>
    <w:rsid w:val="0059794E"/>
    <w:rsid w:val="005A0B2A"/>
    <w:rsid w:val="005A12B7"/>
    <w:rsid w:val="005A1485"/>
    <w:rsid w:val="005A2163"/>
    <w:rsid w:val="005A3569"/>
    <w:rsid w:val="005A48BA"/>
    <w:rsid w:val="005B66E2"/>
    <w:rsid w:val="005C2F5B"/>
    <w:rsid w:val="005C6300"/>
    <w:rsid w:val="005C7BDD"/>
    <w:rsid w:val="005C7CF9"/>
    <w:rsid w:val="005D1249"/>
    <w:rsid w:val="005D3F0B"/>
    <w:rsid w:val="005E10AB"/>
    <w:rsid w:val="005E43BB"/>
    <w:rsid w:val="005E688F"/>
    <w:rsid w:val="005F4A3F"/>
    <w:rsid w:val="005F5AFB"/>
    <w:rsid w:val="00605A30"/>
    <w:rsid w:val="0061269F"/>
    <w:rsid w:val="00614555"/>
    <w:rsid w:val="0061495E"/>
    <w:rsid w:val="0061537D"/>
    <w:rsid w:val="00616317"/>
    <w:rsid w:val="00616467"/>
    <w:rsid w:val="00620207"/>
    <w:rsid w:val="00622477"/>
    <w:rsid w:val="00623209"/>
    <w:rsid w:val="006243A6"/>
    <w:rsid w:val="00624693"/>
    <w:rsid w:val="00626108"/>
    <w:rsid w:val="00627074"/>
    <w:rsid w:val="00627AAE"/>
    <w:rsid w:val="0063140F"/>
    <w:rsid w:val="00641499"/>
    <w:rsid w:val="006445E1"/>
    <w:rsid w:val="00647934"/>
    <w:rsid w:val="00661560"/>
    <w:rsid w:val="0067175A"/>
    <w:rsid w:val="006726E6"/>
    <w:rsid w:val="006755D6"/>
    <w:rsid w:val="00675F0B"/>
    <w:rsid w:val="00683109"/>
    <w:rsid w:val="0068418E"/>
    <w:rsid w:val="00685DDE"/>
    <w:rsid w:val="00691511"/>
    <w:rsid w:val="00693A35"/>
    <w:rsid w:val="006954F9"/>
    <w:rsid w:val="00695E92"/>
    <w:rsid w:val="006960BC"/>
    <w:rsid w:val="006963A4"/>
    <w:rsid w:val="006A1785"/>
    <w:rsid w:val="006A4A43"/>
    <w:rsid w:val="006A6C6E"/>
    <w:rsid w:val="006B3D7F"/>
    <w:rsid w:val="006C0FD7"/>
    <w:rsid w:val="006C2AB6"/>
    <w:rsid w:val="006C6A37"/>
    <w:rsid w:val="006D4297"/>
    <w:rsid w:val="006D4553"/>
    <w:rsid w:val="006D7302"/>
    <w:rsid w:val="006E20B8"/>
    <w:rsid w:val="006F06CD"/>
    <w:rsid w:val="006F3180"/>
    <w:rsid w:val="006F57A6"/>
    <w:rsid w:val="006F747E"/>
    <w:rsid w:val="006F7F7C"/>
    <w:rsid w:val="00703900"/>
    <w:rsid w:val="00705550"/>
    <w:rsid w:val="00716C25"/>
    <w:rsid w:val="00720C63"/>
    <w:rsid w:val="00720FEA"/>
    <w:rsid w:val="00723E1D"/>
    <w:rsid w:val="00733780"/>
    <w:rsid w:val="007337C0"/>
    <w:rsid w:val="00734CC5"/>
    <w:rsid w:val="00735A8D"/>
    <w:rsid w:val="007528A7"/>
    <w:rsid w:val="007558CC"/>
    <w:rsid w:val="007569D1"/>
    <w:rsid w:val="00760DB7"/>
    <w:rsid w:val="00762816"/>
    <w:rsid w:val="00763504"/>
    <w:rsid w:val="007673D3"/>
    <w:rsid w:val="00767935"/>
    <w:rsid w:val="007715B5"/>
    <w:rsid w:val="00771A5F"/>
    <w:rsid w:val="007725A2"/>
    <w:rsid w:val="007726ED"/>
    <w:rsid w:val="00773EC1"/>
    <w:rsid w:val="00776340"/>
    <w:rsid w:val="007816D3"/>
    <w:rsid w:val="007833F1"/>
    <w:rsid w:val="00784869"/>
    <w:rsid w:val="00790C17"/>
    <w:rsid w:val="00790CC3"/>
    <w:rsid w:val="00794C01"/>
    <w:rsid w:val="00795C77"/>
    <w:rsid w:val="00796199"/>
    <w:rsid w:val="00796D40"/>
    <w:rsid w:val="007A40E9"/>
    <w:rsid w:val="007A5BF9"/>
    <w:rsid w:val="007A66C3"/>
    <w:rsid w:val="007B2D2A"/>
    <w:rsid w:val="007B64CC"/>
    <w:rsid w:val="007C4871"/>
    <w:rsid w:val="007C5CF9"/>
    <w:rsid w:val="007C7615"/>
    <w:rsid w:val="007C77BA"/>
    <w:rsid w:val="007D1844"/>
    <w:rsid w:val="007D3527"/>
    <w:rsid w:val="007D4EBB"/>
    <w:rsid w:val="007D629F"/>
    <w:rsid w:val="007E00CD"/>
    <w:rsid w:val="007E1460"/>
    <w:rsid w:val="007E2489"/>
    <w:rsid w:val="007F44A5"/>
    <w:rsid w:val="007F470E"/>
    <w:rsid w:val="007F550B"/>
    <w:rsid w:val="007F6147"/>
    <w:rsid w:val="00804E1B"/>
    <w:rsid w:val="00806ECF"/>
    <w:rsid w:val="0080789E"/>
    <w:rsid w:val="0081421C"/>
    <w:rsid w:val="00815DF2"/>
    <w:rsid w:val="008201D3"/>
    <w:rsid w:val="00827762"/>
    <w:rsid w:val="00830304"/>
    <w:rsid w:val="008324DD"/>
    <w:rsid w:val="00833431"/>
    <w:rsid w:val="00845F61"/>
    <w:rsid w:val="00847B8D"/>
    <w:rsid w:val="00847F0B"/>
    <w:rsid w:val="00850472"/>
    <w:rsid w:val="0085563C"/>
    <w:rsid w:val="008611F6"/>
    <w:rsid w:val="0086308C"/>
    <w:rsid w:val="0086635F"/>
    <w:rsid w:val="00870326"/>
    <w:rsid w:val="00870AED"/>
    <w:rsid w:val="00876880"/>
    <w:rsid w:val="0087760C"/>
    <w:rsid w:val="008806D2"/>
    <w:rsid w:val="00880DEE"/>
    <w:rsid w:val="00880F60"/>
    <w:rsid w:val="008816E5"/>
    <w:rsid w:val="00882176"/>
    <w:rsid w:val="0088298A"/>
    <w:rsid w:val="00897479"/>
    <w:rsid w:val="008A08A0"/>
    <w:rsid w:val="008B10B0"/>
    <w:rsid w:val="008B1409"/>
    <w:rsid w:val="008B32B8"/>
    <w:rsid w:val="008B5A82"/>
    <w:rsid w:val="008C20FA"/>
    <w:rsid w:val="008C2DD4"/>
    <w:rsid w:val="008C52B8"/>
    <w:rsid w:val="008D1BDF"/>
    <w:rsid w:val="008D1C33"/>
    <w:rsid w:val="008D2FDE"/>
    <w:rsid w:val="008D56AD"/>
    <w:rsid w:val="008D6269"/>
    <w:rsid w:val="008D6928"/>
    <w:rsid w:val="008E42C3"/>
    <w:rsid w:val="008F2E48"/>
    <w:rsid w:val="009030E1"/>
    <w:rsid w:val="009049F4"/>
    <w:rsid w:val="009133F1"/>
    <w:rsid w:val="00914D04"/>
    <w:rsid w:val="00917D86"/>
    <w:rsid w:val="00920905"/>
    <w:rsid w:val="00921BDF"/>
    <w:rsid w:val="0092265C"/>
    <w:rsid w:val="009228E1"/>
    <w:rsid w:val="00923AD9"/>
    <w:rsid w:val="009342DD"/>
    <w:rsid w:val="00934766"/>
    <w:rsid w:val="00935D81"/>
    <w:rsid w:val="0094256C"/>
    <w:rsid w:val="0094296E"/>
    <w:rsid w:val="0094643C"/>
    <w:rsid w:val="00946B4D"/>
    <w:rsid w:val="00946D6D"/>
    <w:rsid w:val="00950AB5"/>
    <w:rsid w:val="0095107A"/>
    <w:rsid w:val="0095432E"/>
    <w:rsid w:val="00955863"/>
    <w:rsid w:val="00957BC8"/>
    <w:rsid w:val="00960734"/>
    <w:rsid w:val="009625E3"/>
    <w:rsid w:val="00963411"/>
    <w:rsid w:val="00965292"/>
    <w:rsid w:val="00965BF5"/>
    <w:rsid w:val="00966D05"/>
    <w:rsid w:val="009756F4"/>
    <w:rsid w:val="00982E1F"/>
    <w:rsid w:val="00983581"/>
    <w:rsid w:val="00983592"/>
    <w:rsid w:val="009870DE"/>
    <w:rsid w:val="00987830"/>
    <w:rsid w:val="009906CF"/>
    <w:rsid w:val="009957AB"/>
    <w:rsid w:val="009A5DC0"/>
    <w:rsid w:val="009B51E4"/>
    <w:rsid w:val="009B5565"/>
    <w:rsid w:val="009C152F"/>
    <w:rsid w:val="009C7B25"/>
    <w:rsid w:val="009D0D0B"/>
    <w:rsid w:val="009D5E78"/>
    <w:rsid w:val="009E133E"/>
    <w:rsid w:val="009F6851"/>
    <w:rsid w:val="009F777B"/>
    <w:rsid w:val="00A02504"/>
    <w:rsid w:val="00A039E6"/>
    <w:rsid w:val="00A05057"/>
    <w:rsid w:val="00A056D5"/>
    <w:rsid w:val="00A05F5B"/>
    <w:rsid w:val="00A07509"/>
    <w:rsid w:val="00A10948"/>
    <w:rsid w:val="00A10FB9"/>
    <w:rsid w:val="00A1202D"/>
    <w:rsid w:val="00A13A8C"/>
    <w:rsid w:val="00A14E08"/>
    <w:rsid w:val="00A21464"/>
    <w:rsid w:val="00A21B79"/>
    <w:rsid w:val="00A21EF7"/>
    <w:rsid w:val="00A22D2C"/>
    <w:rsid w:val="00A2324E"/>
    <w:rsid w:val="00A237C6"/>
    <w:rsid w:val="00A26B09"/>
    <w:rsid w:val="00A31D1F"/>
    <w:rsid w:val="00A3235F"/>
    <w:rsid w:val="00A35543"/>
    <w:rsid w:val="00A35D7C"/>
    <w:rsid w:val="00A368B2"/>
    <w:rsid w:val="00A37DCB"/>
    <w:rsid w:val="00A41849"/>
    <w:rsid w:val="00A425C7"/>
    <w:rsid w:val="00A43BD1"/>
    <w:rsid w:val="00A503E9"/>
    <w:rsid w:val="00A54C03"/>
    <w:rsid w:val="00A5706D"/>
    <w:rsid w:val="00A5722E"/>
    <w:rsid w:val="00A576FF"/>
    <w:rsid w:val="00A6198A"/>
    <w:rsid w:val="00A626A4"/>
    <w:rsid w:val="00A71725"/>
    <w:rsid w:val="00A718DF"/>
    <w:rsid w:val="00A74849"/>
    <w:rsid w:val="00A7547F"/>
    <w:rsid w:val="00A7785B"/>
    <w:rsid w:val="00A867A3"/>
    <w:rsid w:val="00A970AB"/>
    <w:rsid w:val="00AA46B5"/>
    <w:rsid w:val="00AA6ADC"/>
    <w:rsid w:val="00AB0ACB"/>
    <w:rsid w:val="00AB678A"/>
    <w:rsid w:val="00AC1E88"/>
    <w:rsid w:val="00AD04CD"/>
    <w:rsid w:val="00AD11A3"/>
    <w:rsid w:val="00AD3D51"/>
    <w:rsid w:val="00AD79AB"/>
    <w:rsid w:val="00AE7B42"/>
    <w:rsid w:val="00AF7063"/>
    <w:rsid w:val="00B01142"/>
    <w:rsid w:val="00B05D95"/>
    <w:rsid w:val="00B07BCC"/>
    <w:rsid w:val="00B11100"/>
    <w:rsid w:val="00B11AD5"/>
    <w:rsid w:val="00B13E51"/>
    <w:rsid w:val="00B1478B"/>
    <w:rsid w:val="00B17430"/>
    <w:rsid w:val="00B20D7D"/>
    <w:rsid w:val="00B22A7F"/>
    <w:rsid w:val="00B2317A"/>
    <w:rsid w:val="00B25723"/>
    <w:rsid w:val="00B26D63"/>
    <w:rsid w:val="00B31BE6"/>
    <w:rsid w:val="00B34E7D"/>
    <w:rsid w:val="00B414FC"/>
    <w:rsid w:val="00B42213"/>
    <w:rsid w:val="00B4560A"/>
    <w:rsid w:val="00B474DF"/>
    <w:rsid w:val="00B51722"/>
    <w:rsid w:val="00B60254"/>
    <w:rsid w:val="00B617C3"/>
    <w:rsid w:val="00B6314B"/>
    <w:rsid w:val="00B66F3C"/>
    <w:rsid w:val="00B76915"/>
    <w:rsid w:val="00B77627"/>
    <w:rsid w:val="00B8187D"/>
    <w:rsid w:val="00B8307D"/>
    <w:rsid w:val="00B85B7B"/>
    <w:rsid w:val="00B87688"/>
    <w:rsid w:val="00B8785A"/>
    <w:rsid w:val="00B91507"/>
    <w:rsid w:val="00B92B23"/>
    <w:rsid w:val="00B92C32"/>
    <w:rsid w:val="00BA48F4"/>
    <w:rsid w:val="00BA4B1D"/>
    <w:rsid w:val="00BC3D9A"/>
    <w:rsid w:val="00BC5052"/>
    <w:rsid w:val="00BC7B2D"/>
    <w:rsid w:val="00BD6EAE"/>
    <w:rsid w:val="00BD7C45"/>
    <w:rsid w:val="00BE0B1B"/>
    <w:rsid w:val="00BE1C76"/>
    <w:rsid w:val="00BE26D6"/>
    <w:rsid w:val="00BE68A6"/>
    <w:rsid w:val="00BF0AED"/>
    <w:rsid w:val="00BF3EE9"/>
    <w:rsid w:val="00BF7A8E"/>
    <w:rsid w:val="00C062F2"/>
    <w:rsid w:val="00C071CC"/>
    <w:rsid w:val="00C10B43"/>
    <w:rsid w:val="00C12991"/>
    <w:rsid w:val="00C17FE7"/>
    <w:rsid w:val="00C24DE7"/>
    <w:rsid w:val="00C302B0"/>
    <w:rsid w:val="00C33A4E"/>
    <w:rsid w:val="00C33F98"/>
    <w:rsid w:val="00C34660"/>
    <w:rsid w:val="00C34948"/>
    <w:rsid w:val="00C40D63"/>
    <w:rsid w:val="00C4364B"/>
    <w:rsid w:val="00C47D9B"/>
    <w:rsid w:val="00C50E39"/>
    <w:rsid w:val="00C51BD2"/>
    <w:rsid w:val="00C5581B"/>
    <w:rsid w:val="00C55BFA"/>
    <w:rsid w:val="00C57178"/>
    <w:rsid w:val="00C5787C"/>
    <w:rsid w:val="00C66C49"/>
    <w:rsid w:val="00C74028"/>
    <w:rsid w:val="00C76D18"/>
    <w:rsid w:val="00C85E68"/>
    <w:rsid w:val="00C94C97"/>
    <w:rsid w:val="00C95E25"/>
    <w:rsid w:val="00CA200B"/>
    <w:rsid w:val="00CA245A"/>
    <w:rsid w:val="00CA4E66"/>
    <w:rsid w:val="00CA5D5A"/>
    <w:rsid w:val="00CA65AC"/>
    <w:rsid w:val="00CB216A"/>
    <w:rsid w:val="00CB6793"/>
    <w:rsid w:val="00CB7E22"/>
    <w:rsid w:val="00CC39C8"/>
    <w:rsid w:val="00CC39F6"/>
    <w:rsid w:val="00CC4007"/>
    <w:rsid w:val="00CC7FB9"/>
    <w:rsid w:val="00CD1159"/>
    <w:rsid w:val="00CD240A"/>
    <w:rsid w:val="00CD2D66"/>
    <w:rsid w:val="00CD409F"/>
    <w:rsid w:val="00CD4239"/>
    <w:rsid w:val="00CE0256"/>
    <w:rsid w:val="00CE5373"/>
    <w:rsid w:val="00CE69EA"/>
    <w:rsid w:val="00CE6F2B"/>
    <w:rsid w:val="00CF1196"/>
    <w:rsid w:val="00CF1358"/>
    <w:rsid w:val="00CF2AFD"/>
    <w:rsid w:val="00CF3C12"/>
    <w:rsid w:val="00D079F5"/>
    <w:rsid w:val="00D07D9A"/>
    <w:rsid w:val="00D13BA0"/>
    <w:rsid w:val="00D16E58"/>
    <w:rsid w:val="00D17DBD"/>
    <w:rsid w:val="00D2600D"/>
    <w:rsid w:val="00D30DF8"/>
    <w:rsid w:val="00D348FE"/>
    <w:rsid w:val="00D37C90"/>
    <w:rsid w:val="00D45D59"/>
    <w:rsid w:val="00D47014"/>
    <w:rsid w:val="00D5263C"/>
    <w:rsid w:val="00D6195C"/>
    <w:rsid w:val="00D652EC"/>
    <w:rsid w:val="00D661C6"/>
    <w:rsid w:val="00D70626"/>
    <w:rsid w:val="00D7173B"/>
    <w:rsid w:val="00D74FEA"/>
    <w:rsid w:val="00D77430"/>
    <w:rsid w:val="00D82A80"/>
    <w:rsid w:val="00D84445"/>
    <w:rsid w:val="00D84914"/>
    <w:rsid w:val="00D87F36"/>
    <w:rsid w:val="00D9343B"/>
    <w:rsid w:val="00D95824"/>
    <w:rsid w:val="00D96A1B"/>
    <w:rsid w:val="00DA0553"/>
    <w:rsid w:val="00DA5A96"/>
    <w:rsid w:val="00DA6746"/>
    <w:rsid w:val="00DB0A01"/>
    <w:rsid w:val="00DB34FC"/>
    <w:rsid w:val="00DC0C46"/>
    <w:rsid w:val="00DC1AA8"/>
    <w:rsid w:val="00DC33A2"/>
    <w:rsid w:val="00DD09AC"/>
    <w:rsid w:val="00DD13A4"/>
    <w:rsid w:val="00DD6011"/>
    <w:rsid w:val="00DD6C1B"/>
    <w:rsid w:val="00DE1D0B"/>
    <w:rsid w:val="00DE1EEE"/>
    <w:rsid w:val="00DF1297"/>
    <w:rsid w:val="00E003CB"/>
    <w:rsid w:val="00E0053F"/>
    <w:rsid w:val="00E0565E"/>
    <w:rsid w:val="00E067DE"/>
    <w:rsid w:val="00E07554"/>
    <w:rsid w:val="00E10A65"/>
    <w:rsid w:val="00E12D8D"/>
    <w:rsid w:val="00E15516"/>
    <w:rsid w:val="00E15D92"/>
    <w:rsid w:val="00E172CA"/>
    <w:rsid w:val="00E27AD4"/>
    <w:rsid w:val="00E327A7"/>
    <w:rsid w:val="00E34A47"/>
    <w:rsid w:val="00E36223"/>
    <w:rsid w:val="00E364D1"/>
    <w:rsid w:val="00E37D1B"/>
    <w:rsid w:val="00E4570A"/>
    <w:rsid w:val="00E47EF0"/>
    <w:rsid w:val="00E512D0"/>
    <w:rsid w:val="00E51A6B"/>
    <w:rsid w:val="00E521AE"/>
    <w:rsid w:val="00E55059"/>
    <w:rsid w:val="00E55D9D"/>
    <w:rsid w:val="00E577E5"/>
    <w:rsid w:val="00E600B2"/>
    <w:rsid w:val="00E61DCA"/>
    <w:rsid w:val="00E64D13"/>
    <w:rsid w:val="00E664DE"/>
    <w:rsid w:val="00E66AE9"/>
    <w:rsid w:val="00E70018"/>
    <w:rsid w:val="00E71414"/>
    <w:rsid w:val="00E76134"/>
    <w:rsid w:val="00E769A7"/>
    <w:rsid w:val="00E809D1"/>
    <w:rsid w:val="00E83154"/>
    <w:rsid w:val="00E920D1"/>
    <w:rsid w:val="00E92C40"/>
    <w:rsid w:val="00E952C4"/>
    <w:rsid w:val="00E95A7F"/>
    <w:rsid w:val="00EA4FF9"/>
    <w:rsid w:val="00EA5602"/>
    <w:rsid w:val="00EB2296"/>
    <w:rsid w:val="00EB4162"/>
    <w:rsid w:val="00EC0B31"/>
    <w:rsid w:val="00EC1904"/>
    <w:rsid w:val="00EC1D4A"/>
    <w:rsid w:val="00EC566F"/>
    <w:rsid w:val="00EC69A9"/>
    <w:rsid w:val="00EC7166"/>
    <w:rsid w:val="00ED0252"/>
    <w:rsid w:val="00ED18CC"/>
    <w:rsid w:val="00ED1970"/>
    <w:rsid w:val="00ED6784"/>
    <w:rsid w:val="00EE2210"/>
    <w:rsid w:val="00EE416D"/>
    <w:rsid w:val="00EE58A5"/>
    <w:rsid w:val="00EE5C95"/>
    <w:rsid w:val="00EE7D89"/>
    <w:rsid w:val="00EF2D7D"/>
    <w:rsid w:val="00EF479C"/>
    <w:rsid w:val="00EF49CC"/>
    <w:rsid w:val="00F00DA1"/>
    <w:rsid w:val="00F03042"/>
    <w:rsid w:val="00F0620B"/>
    <w:rsid w:val="00F064DE"/>
    <w:rsid w:val="00F0705C"/>
    <w:rsid w:val="00F10AD3"/>
    <w:rsid w:val="00F10D77"/>
    <w:rsid w:val="00F12E27"/>
    <w:rsid w:val="00F14BB6"/>
    <w:rsid w:val="00F16473"/>
    <w:rsid w:val="00F1676E"/>
    <w:rsid w:val="00F16BE8"/>
    <w:rsid w:val="00F24013"/>
    <w:rsid w:val="00F260BB"/>
    <w:rsid w:val="00F26432"/>
    <w:rsid w:val="00F265AF"/>
    <w:rsid w:val="00F27E57"/>
    <w:rsid w:val="00F37DA1"/>
    <w:rsid w:val="00F431CD"/>
    <w:rsid w:val="00F5085E"/>
    <w:rsid w:val="00F628AA"/>
    <w:rsid w:val="00F729DB"/>
    <w:rsid w:val="00F75489"/>
    <w:rsid w:val="00F7668C"/>
    <w:rsid w:val="00F83FE6"/>
    <w:rsid w:val="00F84F03"/>
    <w:rsid w:val="00F85705"/>
    <w:rsid w:val="00F91FA5"/>
    <w:rsid w:val="00F93D4D"/>
    <w:rsid w:val="00FA31A4"/>
    <w:rsid w:val="00FB43EE"/>
    <w:rsid w:val="00FB442A"/>
    <w:rsid w:val="00FB69DD"/>
    <w:rsid w:val="00FB795F"/>
    <w:rsid w:val="00FB7995"/>
    <w:rsid w:val="00FC0173"/>
    <w:rsid w:val="00FC056F"/>
    <w:rsid w:val="00FC567E"/>
    <w:rsid w:val="00FD195E"/>
    <w:rsid w:val="00FD3A0C"/>
    <w:rsid w:val="00FD3C76"/>
    <w:rsid w:val="00FD5782"/>
    <w:rsid w:val="00FE25E1"/>
    <w:rsid w:val="00FE68E1"/>
    <w:rsid w:val="00FE6C58"/>
    <w:rsid w:val="00FF427C"/>
    <w:rsid w:val="00FF6B7A"/>
    <w:rsid w:val="0A8A6B5C"/>
    <w:rsid w:val="75F40B3E"/>
    <w:rsid w:val="77D9C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E74EC"/>
  <w15:chartTrackingRefBased/>
  <w15:docId w15:val="{52B23443-4B2B-47EF-B510-BF6FF7CB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D7D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F2D7D"/>
    <w:pPr>
      <w:keepNext/>
      <w:jc w:val="center"/>
      <w:outlineLvl w:val="0"/>
    </w:pPr>
    <w:rPr>
      <w:rFonts w:ascii="Tahoma" w:hAnsi="Tahoma"/>
      <w:b/>
      <w:sz w:val="24"/>
    </w:rPr>
  </w:style>
  <w:style w:type="paragraph" w:styleId="Ttulo2">
    <w:name w:val="heading 2"/>
    <w:basedOn w:val="Normal"/>
    <w:next w:val="Normal"/>
    <w:link w:val="Ttulo2Car"/>
    <w:uiPriority w:val="9"/>
    <w:qFormat/>
    <w:rsid w:val="00EF2D7D"/>
    <w:pPr>
      <w:keepNext/>
      <w:spacing w:line="360" w:lineRule="auto"/>
      <w:jc w:val="center"/>
      <w:outlineLvl w:val="1"/>
    </w:pPr>
    <w:rPr>
      <w:rFonts w:ascii="Tahoma" w:hAnsi="Tahoma"/>
      <w:b/>
      <w:color w:val="000000"/>
      <w:sz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EF2D7D"/>
    <w:pPr>
      <w:keepNext/>
      <w:jc w:val="center"/>
      <w:outlineLvl w:val="2"/>
    </w:pPr>
    <w:rPr>
      <w:rFonts w:ascii="Tahoma" w:hAnsi="Tahoma"/>
      <w:b/>
      <w:sz w:val="40"/>
    </w:rPr>
  </w:style>
  <w:style w:type="paragraph" w:styleId="Ttulo4">
    <w:name w:val="heading 4"/>
    <w:basedOn w:val="Normal"/>
    <w:next w:val="Normal"/>
    <w:link w:val="Ttulo4Car"/>
    <w:uiPriority w:val="9"/>
    <w:qFormat/>
    <w:rsid w:val="00EF2D7D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uiPriority w:val="9"/>
    <w:qFormat/>
    <w:rsid w:val="00EF2D7D"/>
    <w:p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uiPriority w:val="9"/>
    <w:qFormat/>
    <w:rsid w:val="00EF2D7D"/>
    <w:p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EF2D7D"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"/>
    <w:uiPriority w:val="9"/>
    <w:qFormat/>
    <w:rsid w:val="00EF2D7D"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"/>
    <w:uiPriority w:val="9"/>
    <w:qFormat/>
    <w:rsid w:val="00EF2D7D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235DE8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link w:val="Ttulo2"/>
    <w:uiPriority w:val="9"/>
    <w:semiHidden/>
    <w:rsid w:val="00235DE8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semiHidden/>
    <w:rsid w:val="00235DE8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semiHidden/>
    <w:rsid w:val="00235DE8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semiHidden/>
    <w:rsid w:val="00235DE8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semiHidden/>
    <w:rsid w:val="00235DE8"/>
    <w:rPr>
      <w:rFonts w:ascii="Calibri" w:eastAsia="Times New Roman" w:hAnsi="Calibri" w:cs="Times New Roman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semiHidden/>
    <w:rsid w:val="00235DE8"/>
    <w:rPr>
      <w:rFonts w:ascii="Calibri" w:eastAsia="Times New Roman" w:hAnsi="Calibri" w:cs="Times New Roman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semiHidden/>
    <w:rsid w:val="00235DE8"/>
    <w:rPr>
      <w:rFonts w:ascii="Calibri" w:eastAsia="Times New Roman" w:hAnsi="Calibri" w:cs="Times New Roman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semiHidden/>
    <w:rsid w:val="00235DE8"/>
    <w:rPr>
      <w:rFonts w:ascii="Cambria" w:eastAsia="Times New Roman" w:hAnsi="Cambria" w:cs="Times New Roman"/>
      <w:sz w:val="22"/>
      <w:szCs w:val="22"/>
      <w:lang w:val="es-ES"/>
    </w:rPr>
  </w:style>
  <w:style w:type="paragraph" w:styleId="Encabezado">
    <w:name w:val="header"/>
    <w:aliases w:val="encabezado,Encabezado 1"/>
    <w:basedOn w:val="Normal"/>
    <w:link w:val="EncabezadoCar"/>
    <w:uiPriority w:val="99"/>
    <w:rsid w:val="00EF2D7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 1 Car"/>
    <w:link w:val="Encabezado"/>
    <w:uiPriority w:val="99"/>
    <w:rsid w:val="00235DE8"/>
    <w:rPr>
      <w:lang w:val="es-ES"/>
    </w:rPr>
  </w:style>
  <w:style w:type="paragraph" w:styleId="Piedepgina">
    <w:name w:val="footer"/>
    <w:basedOn w:val="Normal"/>
    <w:link w:val="PiedepginaCar"/>
    <w:uiPriority w:val="99"/>
    <w:rsid w:val="00EF2D7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235DE8"/>
    <w:rPr>
      <w:lang w:val="es-ES"/>
    </w:rPr>
  </w:style>
  <w:style w:type="character" w:styleId="Nmerodepgina">
    <w:name w:val="page number"/>
    <w:uiPriority w:val="99"/>
    <w:rsid w:val="00EF2D7D"/>
    <w:rPr>
      <w:rFonts w:cs="Times New Roman"/>
    </w:rPr>
  </w:style>
  <w:style w:type="paragraph" w:styleId="Textoindependiente">
    <w:name w:val="Body Text"/>
    <w:basedOn w:val="Normal"/>
    <w:link w:val="TextoindependienteCar"/>
    <w:uiPriority w:val="99"/>
    <w:rsid w:val="00EF2D7D"/>
    <w:pPr>
      <w:jc w:val="both"/>
    </w:pPr>
    <w:rPr>
      <w:rFonts w:ascii="Tahoma" w:hAnsi="Tahoma"/>
      <w:sz w:val="22"/>
    </w:rPr>
  </w:style>
  <w:style w:type="character" w:customStyle="1" w:styleId="TextoindependienteCar">
    <w:name w:val="Texto independiente Car"/>
    <w:link w:val="Textoindependiente"/>
    <w:uiPriority w:val="99"/>
    <w:semiHidden/>
    <w:rsid w:val="00235DE8"/>
    <w:rPr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EF2D7D"/>
    <w:pPr>
      <w:spacing w:line="360" w:lineRule="auto"/>
      <w:jc w:val="both"/>
    </w:pPr>
    <w:rPr>
      <w:rFonts w:ascii="Bookman Old Style" w:hAnsi="Bookman Old Style"/>
      <w:sz w:val="22"/>
    </w:rPr>
  </w:style>
  <w:style w:type="character" w:customStyle="1" w:styleId="Textoindependiente3Car">
    <w:name w:val="Texto independiente 3 Car"/>
    <w:link w:val="Textoindependiente3"/>
    <w:uiPriority w:val="99"/>
    <w:semiHidden/>
    <w:rsid w:val="00235DE8"/>
    <w:rPr>
      <w:sz w:val="16"/>
      <w:szCs w:val="16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EF2D7D"/>
    <w:pPr>
      <w:jc w:val="center"/>
    </w:pPr>
    <w:rPr>
      <w:rFonts w:ascii="Bookman Old Style" w:hAnsi="Bookman Old Style"/>
    </w:rPr>
  </w:style>
  <w:style w:type="character" w:customStyle="1" w:styleId="Textoindependiente2Car">
    <w:name w:val="Texto independiente 2 Car"/>
    <w:link w:val="Textoindependiente2"/>
    <w:uiPriority w:val="99"/>
    <w:semiHidden/>
    <w:rsid w:val="00235DE8"/>
    <w:rPr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rsid w:val="00EF2D7D"/>
    <w:rPr>
      <w:lang w:val="es-CO"/>
    </w:rPr>
  </w:style>
  <w:style w:type="character" w:customStyle="1" w:styleId="TextonotaalfinalCar">
    <w:name w:val="Texto nota al final Car"/>
    <w:link w:val="Textonotaalfinal"/>
    <w:uiPriority w:val="99"/>
    <w:semiHidden/>
    <w:rsid w:val="00235DE8"/>
    <w:rPr>
      <w:lang w:val="es-ES"/>
    </w:rPr>
  </w:style>
  <w:style w:type="paragraph" w:styleId="Textonotapie">
    <w:name w:val="footnote text"/>
    <w:basedOn w:val="Normal"/>
    <w:link w:val="TextonotapieCar"/>
    <w:uiPriority w:val="99"/>
    <w:semiHidden/>
    <w:rsid w:val="00EF2D7D"/>
  </w:style>
  <w:style w:type="character" w:customStyle="1" w:styleId="TextonotapieCar">
    <w:name w:val="Texto nota pie Car"/>
    <w:link w:val="Textonotapie"/>
    <w:uiPriority w:val="99"/>
    <w:semiHidden/>
    <w:rsid w:val="00235DE8"/>
    <w:rPr>
      <w:lang w:val="es-ES"/>
    </w:rPr>
  </w:style>
  <w:style w:type="character" w:styleId="Refdenotaalpie">
    <w:name w:val="footnote reference"/>
    <w:uiPriority w:val="99"/>
    <w:semiHidden/>
    <w:rsid w:val="00EF2D7D"/>
    <w:rPr>
      <w:rFonts w:cs="Times New Roman"/>
      <w:vertAlign w:val="superscript"/>
    </w:rPr>
  </w:style>
  <w:style w:type="character" w:styleId="Refdecomentario">
    <w:name w:val="annotation reference"/>
    <w:uiPriority w:val="99"/>
    <w:semiHidden/>
    <w:rsid w:val="00EF2D7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EF2D7D"/>
  </w:style>
  <w:style w:type="character" w:customStyle="1" w:styleId="TextocomentarioCar">
    <w:name w:val="Texto comentario Car"/>
    <w:link w:val="Textocomentario"/>
    <w:uiPriority w:val="99"/>
    <w:semiHidden/>
    <w:rsid w:val="00235DE8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EF2D7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35DE8"/>
    <w:rPr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rsid w:val="00EF2D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35DE8"/>
    <w:rPr>
      <w:sz w:val="0"/>
      <w:szCs w:val="0"/>
      <w:lang w:val="es-ES"/>
    </w:rPr>
  </w:style>
  <w:style w:type="table" w:styleId="Tablaconcuadrcula">
    <w:name w:val="Table Grid"/>
    <w:basedOn w:val="Tablanormal"/>
    <w:uiPriority w:val="39"/>
    <w:rsid w:val="00C3494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amedia11">
    <w:name w:val="Lista media 11"/>
    <w:basedOn w:val="Tablanormal"/>
    <w:uiPriority w:val="65"/>
    <w:rsid w:val="001208D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Helv" w:eastAsia="Times New Roman" w:hAnsi="Helv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customStyle="1" w:styleId="Estilo1">
    <w:name w:val="Estilo1"/>
    <w:basedOn w:val="Tablamoderna"/>
    <w:rsid w:val="001208D3"/>
    <w:tblPr/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Cuadrculamedia11">
    <w:name w:val="Cuadrícula media 11"/>
    <w:basedOn w:val="Tablanormal"/>
    <w:uiPriority w:val="67"/>
    <w:rsid w:val="001208D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Tablamoderna">
    <w:name w:val="Table Contemporary"/>
    <w:basedOn w:val="Tablanormal"/>
    <w:uiPriority w:val="99"/>
    <w:semiHidden/>
    <w:unhideWhenUsed/>
    <w:rsid w:val="001208D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Citadestacada1">
    <w:name w:val="Cita destacada1"/>
    <w:basedOn w:val="Tablanormal"/>
    <w:uiPriority w:val="60"/>
    <w:qFormat/>
    <w:rsid w:val="00870326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NormalWeb">
    <w:name w:val="Normal (Web)"/>
    <w:basedOn w:val="Normal"/>
    <w:uiPriority w:val="99"/>
    <w:unhideWhenUsed/>
    <w:rsid w:val="00CE0256"/>
    <w:pPr>
      <w:spacing w:before="100" w:beforeAutospacing="1" w:after="100" w:afterAutospacing="1"/>
    </w:pPr>
    <w:rPr>
      <w:rFonts w:ascii="Times" w:eastAsia="MS Mincho" w:hAnsi="Times"/>
      <w:lang w:val="es-CO" w:eastAsia="es-ES"/>
    </w:rPr>
  </w:style>
  <w:style w:type="paragraph" w:customStyle="1" w:styleId="Listavistosa-nfasis11">
    <w:name w:val="Lista vistosa - Énfasis 11"/>
    <w:basedOn w:val="Normal"/>
    <w:uiPriority w:val="34"/>
    <w:qFormat/>
    <w:rsid w:val="00E92C40"/>
    <w:pPr>
      <w:ind w:left="720"/>
      <w:contextualSpacing/>
    </w:pPr>
    <w:rPr>
      <w:rFonts w:ascii="Times" w:eastAsia="MS Mincho" w:hAnsi="Times"/>
      <w:lang w:val="es-CO" w:eastAsia="ja-JP"/>
    </w:rPr>
  </w:style>
  <w:style w:type="paragraph" w:customStyle="1" w:styleId="Default">
    <w:name w:val="Default"/>
    <w:link w:val="DefaultCar"/>
    <w:rsid w:val="001434ED"/>
    <w:pPr>
      <w:widowControl w:val="0"/>
      <w:autoSpaceDE w:val="0"/>
      <w:autoSpaceDN w:val="0"/>
      <w:adjustRightInd w:val="0"/>
    </w:pPr>
    <w:rPr>
      <w:rFonts w:ascii="Helvetica" w:hAnsi="Helvetica"/>
      <w:color w:val="000000"/>
      <w:sz w:val="24"/>
      <w:szCs w:val="24"/>
      <w:lang w:val="es-ES" w:eastAsia="es-ES"/>
    </w:rPr>
  </w:style>
  <w:style w:type="character" w:customStyle="1" w:styleId="DefaultCar">
    <w:name w:val="Default Car"/>
    <w:link w:val="Default"/>
    <w:rsid w:val="001434ED"/>
    <w:rPr>
      <w:rFonts w:ascii="Helvetica" w:hAnsi="Helvetica"/>
      <w:color w:val="000000"/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A31D1F"/>
    <w:rPr>
      <w:sz w:val="24"/>
      <w:szCs w:val="24"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E71414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46495"/>
    <w:pPr>
      <w:spacing w:before="240" w:after="240"/>
      <w:ind w:left="720"/>
      <w:jc w:val="both"/>
    </w:pPr>
    <w:rPr>
      <w:rFonts w:eastAsia="Calibri"/>
      <w:color w:val="000000"/>
      <w:sz w:val="24"/>
      <w:szCs w:val="22"/>
      <w:lang w:val="es-CO" w:eastAsia="en-US"/>
    </w:rPr>
  </w:style>
  <w:style w:type="character" w:styleId="Textoennegrita">
    <w:name w:val="Strong"/>
    <w:basedOn w:val="Fuentedeprrafopredeter"/>
    <w:uiPriority w:val="22"/>
    <w:qFormat/>
    <w:rsid w:val="00D1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59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D69D3D-3BD3-4956-A2D8-F89937ED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1417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</vt:lpstr>
    </vt:vector>
  </TitlesOfParts>
  <Company/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</dc:title>
  <dc:subject/>
  <dc:creator>Javier Alberto Morales Londoño</dc:creator>
  <cp:keywords/>
  <cp:lastModifiedBy>USER</cp:lastModifiedBy>
  <cp:revision>36</cp:revision>
  <cp:lastPrinted>2016-12-13T16:09:00Z</cp:lastPrinted>
  <dcterms:created xsi:type="dcterms:W3CDTF">2026-02-11T15:58:00Z</dcterms:created>
  <dcterms:modified xsi:type="dcterms:W3CDTF">2026-03-05T20:29:00Z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2025-11-07T14:22:04Z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51eebb19-f7e1-4a76-943e-c1c1b2575235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